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B4940" w14:textId="0108DC44" w:rsidR="008E7E0A" w:rsidRDefault="008E7E0A" w:rsidP="00E71024">
      <w:pPr>
        <w:jc w:val="center"/>
        <w:rPr>
          <w:rFonts w:asciiTheme="majorHAnsi" w:hAnsiTheme="majorHAnsi" w:cstheme="majorHAnsi"/>
          <w:b/>
          <w:sz w:val="24"/>
          <w:szCs w:val="24"/>
        </w:rPr>
      </w:pPr>
      <w:bookmarkStart w:id="0" w:name="_GoBack"/>
      <w:bookmarkEnd w:id="0"/>
      <w:r>
        <w:rPr>
          <w:rFonts w:asciiTheme="majorHAnsi" w:hAnsiTheme="majorHAnsi" w:cstheme="majorHAnsi"/>
          <w:b/>
          <w:sz w:val="24"/>
          <w:szCs w:val="24"/>
        </w:rPr>
        <w:t>PREGÃO ELETRONICO Nº 28/2024</w:t>
      </w:r>
    </w:p>
    <w:p w14:paraId="551E8ADA" w14:textId="77777777" w:rsidR="00F830A8" w:rsidRPr="008E7E0A" w:rsidRDefault="00F830A8" w:rsidP="00E71024">
      <w:pPr>
        <w:ind w:left="426" w:hanging="219"/>
        <w:jc w:val="center"/>
        <w:rPr>
          <w:rFonts w:asciiTheme="majorHAnsi" w:hAnsiTheme="majorHAnsi" w:cstheme="majorHAnsi"/>
          <w:b/>
          <w:sz w:val="24"/>
          <w:szCs w:val="24"/>
        </w:rPr>
      </w:pPr>
      <w:r w:rsidRPr="008E7E0A">
        <w:rPr>
          <w:rFonts w:asciiTheme="majorHAnsi" w:hAnsiTheme="majorHAnsi" w:cstheme="majorHAnsi"/>
          <w:b/>
          <w:sz w:val="24"/>
          <w:szCs w:val="24"/>
        </w:rPr>
        <w:t>ANEXO I</w:t>
      </w:r>
    </w:p>
    <w:p w14:paraId="13E12E0E" w14:textId="77777777" w:rsidR="00F830A8" w:rsidRPr="008E7E0A" w:rsidRDefault="00F830A8" w:rsidP="00E71024">
      <w:pPr>
        <w:ind w:left="426" w:hanging="219"/>
        <w:jc w:val="center"/>
        <w:rPr>
          <w:rFonts w:asciiTheme="majorHAnsi" w:hAnsiTheme="majorHAnsi" w:cstheme="majorHAnsi"/>
          <w:b/>
          <w:sz w:val="24"/>
          <w:szCs w:val="24"/>
        </w:rPr>
      </w:pPr>
      <w:r w:rsidRPr="008E7E0A">
        <w:rPr>
          <w:rFonts w:asciiTheme="majorHAnsi" w:hAnsiTheme="majorHAnsi" w:cstheme="majorHAnsi"/>
          <w:b/>
          <w:sz w:val="24"/>
          <w:szCs w:val="24"/>
        </w:rPr>
        <w:t>TERMO DE REFERÊNCIA</w:t>
      </w:r>
    </w:p>
    <w:p w14:paraId="6F1E2D1D" w14:textId="77777777" w:rsidR="00791568" w:rsidRDefault="00F830A8" w:rsidP="00431DC5">
      <w:pPr>
        <w:pStyle w:val="PargrafodaLista"/>
        <w:numPr>
          <w:ilvl w:val="0"/>
          <w:numId w:val="13"/>
        </w:numPr>
        <w:pBdr>
          <w:top w:val="single" w:sz="4" w:space="1" w:color="auto"/>
          <w:bottom w:val="single" w:sz="4" w:space="1" w:color="auto"/>
        </w:pBdr>
        <w:shd w:val="clear" w:color="auto" w:fill="FFFF00"/>
        <w:spacing w:before="137"/>
        <w:ind w:left="0" w:right="-21" w:firstLine="0"/>
        <w:contextualSpacing/>
        <w:rPr>
          <w:rFonts w:asciiTheme="majorHAnsi" w:hAnsiTheme="majorHAnsi" w:cstheme="majorHAnsi"/>
          <w:sz w:val="24"/>
          <w:szCs w:val="24"/>
        </w:rPr>
      </w:pPr>
      <w:r w:rsidRPr="008E7E0A">
        <w:rPr>
          <w:rFonts w:asciiTheme="majorHAnsi" w:hAnsiTheme="majorHAnsi" w:cstheme="majorHAnsi"/>
          <w:b/>
          <w:sz w:val="24"/>
          <w:szCs w:val="24"/>
        </w:rPr>
        <w:t>OBJETO</w:t>
      </w:r>
      <w:r w:rsidRPr="008E7E0A">
        <w:rPr>
          <w:rFonts w:asciiTheme="majorHAnsi" w:hAnsiTheme="majorHAnsi" w:cstheme="majorHAnsi"/>
          <w:sz w:val="24"/>
          <w:szCs w:val="24"/>
        </w:rPr>
        <w:t xml:space="preserve">: </w:t>
      </w:r>
    </w:p>
    <w:p w14:paraId="510EA325" w14:textId="73B5A958" w:rsidR="00F830A8" w:rsidRPr="008E7E0A" w:rsidRDefault="00F830A8" w:rsidP="00791568">
      <w:pPr>
        <w:pStyle w:val="PargrafodaLista"/>
        <w:tabs>
          <w:tab w:val="left" w:pos="1560"/>
          <w:tab w:val="left" w:pos="10206"/>
          <w:tab w:val="left" w:pos="10348"/>
        </w:tabs>
        <w:spacing w:before="137"/>
        <w:ind w:left="0" w:right="-21" w:firstLine="0"/>
        <w:contextualSpacing/>
        <w:rPr>
          <w:rFonts w:asciiTheme="majorHAnsi" w:hAnsiTheme="majorHAnsi" w:cstheme="majorHAnsi"/>
          <w:sz w:val="24"/>
          <w:szCs w:val="24"/>
        </w:rPr>
      </w:pPr>
      <w:r w:rsidRPr="008E7E0A">
        <w:rPr>
          <w:rFonts w:asciiTheme="majorHAnsi" w:hAnsiTheme="majorHAnsi" w:cstheme="majorHAnsi"/>
          <w:sz w:val="24"/>
          <w:szCs w:val="24"/>
        </w:rPr>
        <w:t>Contratação de empresa especializada na prestação de serviços de Agente de Integração de Estágios para execução das etapas de recrutamento, seleção, contratação,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gerenciamento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desligamento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dos</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estagiários</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Prefeitura Municipal de Querência do Norte,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mediante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pagamento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serviço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agente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integração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por estudante,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forma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preencher,</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sob</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demanda , até 68 vagas de nível de  graduação ou pós-graduação, da seguinte forma:</w:t>
      </w:r>
    </w:p>
    <w:tbl>
      <w:tblPr>
        <w:tblStyle w:val="Tabelacomgrade"/>
        <w:tblpPr w:leftFromText="141" w:rightFromText="141" w:vertAnchor="text" w:horzAnchor="margin" w:tblpY="339"/>
        <w:tblW w:w="0" w:type="auto"/>
        <w:tblLook w:val="04A0" w:firstRow="1" w:lastRow="0" w:firstColumn="1" w:lastColumn="0" w:noHBand="0" w:noVBand="1"/>
      </w:tblPr>
      <w:tblGrid>
        <w:gridCol w:w="3178"/>
        <w:gridCol w:w="1353"/>
        <w:gridCol w:w="6096"/>
      </w:tblGrid>
      <w:tr w:rsidR="00F830A8" w:rsidRPr="008E7E0A" w14:paraId="5B5CF512" w14:textId="77777777" w:rsidTr="00192D1D">
        <w:trPr>
          <w:trHeight w:val="354"/>
        </w:trPr>
        <w:tc>
          <w:tcPr>
            <w:tcW w:w="3178" w:type="dxa"/>
          </w:tcPr>
          <w:p w14:paraId="39959D8E"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b/>
              </w:rPr>
              <w:t xml:space="preserve">Secretaria  </w:t>
            </w:r>
          </w:p>
        </w:tc>
        <w:tc>
          <w:tcPr>
            <w:tcW w:w="1353" w:type="dxa"/>
          </w:tcPr>
          <w:p w14:paraId="3BCA25A1"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 xml:space="preserve">Quantidade MÁXIMA </w:t>
            </w:r>
          </w:p>
          <w:p w14:paraId="5512718C"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 xml:space="preserve">de estagiário </w:t>
            </w:r>
          </w:p>
          <w:p w14:paraId="3F9ADC74"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p>
        </w:tc>
        <w:tc>
          <w:tcPr>
            <w:tcW w:w="6096" w:type="dxa"/>
          </w:tcPr>
          <w:p w14:paraId="33082AC1"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Formação</w:t>
            </w:r>
          </w:p>
        </w:tc>
      </w:tr>
      <w:tr w:rsidR="00F830A8" w:rsidRPr="008E7E0A" w14:paraId="63FB6F6B" w14:textId="77777777" w:rsidTr="00192D1D">
        <w:trPr>
          <w:trHeight w:val="1428"/>
        </w:trPr>
        <w:tc>
          <w:tcPr>
            <w:tcW w:w="3178" w:type="dxa"/>
          </w:tcPr>
          <w:p w14:paraId="18328DE8" w14:textId="77777777" w:rsidR="00F830A8" w:rsidRPr="008E7E0A" w:rsidRDefault="00F830A8" w:rsidP="00542C8F">
            <w:pPr>
              <w:pStyle w:val="Corpodetexto"/>
              <w:tabs>
                <w:tab w:val="left" w:pos="1560"/>
                <w:tab w:val="left" w:pos="10206"/>
                <w:tab w:val="left" w:pos="10348"/>
              </w:tabs>
              <w:ind w:right="-67"/>
              <w:rPr>
                <w:rFonts w:asciiTheme="majorHAnsi" w:hAnsiTheme="majorHAnsi" w:cstheme="majorHAnsi"/>
                <w:b/>
              </w:rPr>
            </w:pPr>
            <w:r w:rsidRPr="008E7E0A">
              <w:rPr>
                <w:rFonts w:asciiTheme="majorHAnsi" w:hAnsiTheme="majorHAnsi" w:cstheme="majorHAnsi"/>
                <w:b/>
              </w:rPr>
              <w:t>Secretaria  Municipal de Educação</w:t>
            </w:r>
          </w:p>
          <w:p w14:paraId="667AB301"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p>
        </w:tc>
        <w:tc>
          <w:tcPr>
            <w:tcW w:w="1353" w:type="dxa"/>
          </w:tcPr>
          <w:p w14:paraId="0C321046"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xml:space="preserve">45 </w:t>
            </w:r>
          </w:p>
          <w:p w14:paraId="77A6F7E9"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p>
        </w:tc>
        <w:tc>
          <w:tcPr>
            <w:tcW w:w="6096" w:type="dxa"/>
          </w:tcPr>
          <w:p w14:paraId="5B81A579"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em Pedagogia;</w:t>
            </w:r>
          </w:p>
          <w:p w14:paraId="17B5E84E"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Pós Graduação para Ensino Fundamental anos iniciais (Fundamental I) Educação Infantil ou Educação Especial;</w:t>
            </w:r>
          </w:p>
          <w:p w14:paraId="389DA78B"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Educação Física;</w:t>
            </w:r>
          </w:p>
          <w:p w14:paraId="1331439C"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(trabalho administrativo) – cursos:    Administração, Economia,  Contabilidade, Gestão Pública ou áreas correlatas.</w:t>
            </w:r>
          </w:p>
        </w:tc>
      </w:tr>
      <w:tr w:rsidR="00F830A8" w:rsidRPr="008E7E0A" w14:paraId="3092BD55" w14:textId="77777777" w:rsidTr="00192D1D">
        <w:trPr>
          <w:trHeight w:val="1572"/>
        </w:trPr>
        <w:tc>
          <w:tcPr>
            <w:tcW w:w="3178" w:type="dxa"/>
          </w:tcPr>
          <w:p w14:paraId="3FEE3B1B"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b/>
              </w:rPr>
              <w:t>Secretaria Municipal de Saúde</w:t>
            </w:r>
          </w:p>
        </w:tc>
        <w:tc>
          <w:tcPr>
            <w:tcW w:w="1353" w:type="dxa"/>
          </w:tcPr>
          <w:p w14:paraId="315E4F7B"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15</w:t>
            </w:r>
          </w:p>
        </w:tc>
        <w:tc>
          <w:tcPr>
            <w:tcW w:w="6096" w:type="dxa"/>
          </w:tcPr>
          <w:p w14:paraId="0A1BDEE7"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Educação Física;</w:t>
            </w:r>
          </w:p>
          <w:p w14:paraId="6A4306C0"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Farmácia;</w:t>
            </w:r>
          </w:p>
          <w:p w14:paraId="2866F4DA"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Enfermagem;</w:t>
            </w:r>
          </w:p>
          <w:p w14:paraId="10CC27C4"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Odontologia;</w:t>
            </w:r>
          </w:p>
          <w:p w14:paraId="031E3225" w14:textId="77777777" w:rsidR="00F830A8" w:rsidRPr="008E7E0A" w:rsidRDefault="00F830A8" w:rsidP="00542C8F">
            <w:pPr>
              <w:pStyle w:val="Corpodetexto"/>
              <w:tabs>
                <w:tab w:val="left" w:pos="1560"/>
                <w:tab w:val="left" w:pos="10206"/>
                <w:tab w:val="left" w:pos="10348"/>
              </w:tabs>
              <w:ind w:left="176" w:hanging="176"/>
              <w:jc w:val="both"/>
              <w:rPr>
                <w:rFonts w:asciiTheme="majorHAnsi" w:hAnsiTheme="majorHAnsi" w:cstheme="majorHAnsi"/>
              </w:rPr>
            </w:pPr>
            <w:r w:rsidRPr="008E7E0A">
              <w:rPr>
                <w:rFonts w:asciiTheme="majorHAnsi" w:hAnsiTheme="majorHAnsi" w:cstheme="majorHAnsi"/>
              </w:rPr>
              <w:t>- Graduação ou Pós Graduação em Administração, Contabilidade, Gestão Pública ou áreas correlatas;</w:t>
            </w:r>
          </w:p>
          <w:p w14:paraId="387661CD"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Fisioterapia.</w:t>
            </w:r>
          </w:p>
        </w:tc>
      </w:tr>
      <w:tr w:rsidR="00F830A8" w:rsidRPr="008E7E0A" w14:paraId="70E82ECD" w14:textId="77777777" w:rsidTr="00192D1D">
        <w:trPr>
          <w:trHeight w:val="803"/>
        </w:trPr>
        <w:tc>
          <w:tcPr>
            <w:tcW w:w="3178" w:type="dxa"/>
          </w:tcPr>
          <w:p w14:paraId="087637C7"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Secretaria Municipal do Trabalho e Ação Social</w:t>
            </w:r>
          </w:p>
        </w:tc>
        <w:tc>
          <w:tcPr>
            <w:tcW w:w="1353" w:type="dxa"/>
          </w:tcPr>
          <w:p w14:paraId="3A46953A"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02</w:t>
            </w:r>
          </w:p>
        </w:tc>
        <w:tc>
          <w:tcPr>
            <w:tcW w:w="6096" w:type="dxa"/>
          </w:tcPr>
          <w:p w14:paraId="40D793EF"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Psicologia;</w:t>
            </w:r>
          </w:p>
          <w:p w14:paraId="295304B4"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Administração, Contabilidade, Gestão Pública ou áreas correlatas.</w:t>
            </w:r>
          </w:p>
        </w:tc>
      </w:tr>
      <w:tr w:rsidR="00F830A8" w:rsidRPr="008E7E0A" w14:paraId="5EACF092" w14:textId="77777777" w:rsidTr="00192D1D">
        <w:trPr>
          <w:trHeight w:val="803"/>
        </w:trPr>
        <w:tc>
          <w:tcPr>
            <w:tcW w:w="3178" w:type="dxa"/>
          </w:tcPr>
          <w:p w14:paraId="16585E45"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Secretaria Municipal de Administração Geral</w:t>
            </w:r>
          </w:p>
        </w:tc>
        <w:tc>
          <w:tcPr>
            <w:tcW w:w="1353" w:type="dxa"/>
          </w:tcPr>
          <w:p w14:paraId="572530D7"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02</w:t>
            </w:r>
          </w:p>
        </w:tc>
        <w:tc>
          <w:tcPr>
            <w:tcW w:w="6096" w:type="dxa"/>
          </w:tcPr>
          <w:p w14:paraId="48CF95A7"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Administração, Contabilidade, Gestão Pública ou áreas correlatas.</w:t>
            </w:r>
          </w:p>
        </w:tc>
      </w:tr>
      <w:tr w:rsidR="00F830A8" w:rsidRPr="008E7E0A" w14:paraId="2EB6C181" w14:textId="77777777" w:rsidTr="00192D1D">
        <w:trPr>
          <w:trHeight w:val="803"/>
        </w:trPr>
        <w:tc>
          <w:tcPr>
            <w:tcW w:w="3178" w:type="dxa"/>
          </w:tcPr>
          <w:p w14:paraId="2B960721"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Secretaria Municipal de Segurança, Patrimônio e</w:t>
            </w:r>
          </w:p>
        </w:tc>
        <w:tc>
          <w:tcPr>
            <w:tcW w:w="1353" w:type="dxa"/>
          </w:tcPr>
          <w:p w14:paraId="359C3AA8"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02</w:t>
            </w:r>
          </w:p>
        </w:tc>
        <w:tc>
          <w:tcPr>
            <w:tcW w:w="6096" w:type="dxa"/>
          </w:tcPr>
          <w:p w14:paraId="45830550"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Direito;</w:t>
            </w:r>
          </w:p>
          <w:p w14:paraId="4E6FB670"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Administração, Contabilidade, Gestão Pública ou áreas correlatas.</w:t>
            </w:r>
          </w:p>
        </w:tc>
      </w:tr>
      <w:tr w:rsidR="00F830A8" w:rsidRPr="008E7E0A" w14:paraId="1D88BDB6" w14:textId="77777777" w:rsidTr="00192D1D">
        <w:trPr>
          <w:trHeight w:val="803"/>
        </w:trPr>
        <w:tc>
          <w:tcPr>
            <w:tcW w:w="3178" w:type="dxa"/>
          </w:tcPr>
          <w:p w14:paraId="342A2B09"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Secretaria Municipal de Viação, Obras e Serviços Urbanos</w:t>
            </w:r>
          </w:p>
        </w:tc>
        <w:tc>
          <w:tcPr>
            <w:tcW w:w="1353" w:type="dxa"/>
          </w:tcPr>
          <w:p w14:paraId="50C1C273"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01</w:t>
            </w:r>
          </w:p>
        </w:tc>
        <w:tc>
          <w:tcPr>
            <w:tcW w:w="6096" w:type="dxa"/>
          </w:tcPr>
          <w:p w14:paraId="344D88E0"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Administração, Contabilidade, Gestão Pública ou áreas correlatas.</w:t>
            </w:r>
          </w:p>
        </w:tc>
      </w:tr>
      <w:tr w:rsidR="00F830A8" w:rsidRPr="008E7E0A" w14:paraId="06126CB4" w14:textId="77777777" w:rsidTr="00192D1D">
        <w:trPr>
          <w:trHeight w:val="803"/>
        </w:trPr>
        <w:tc>
          <w:tcPr>
            <w:tcW w:w="3178" w:type="dxa"/>
          </w:tcPr>
          <w:p w14:paraId="21E2BBC5"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Secreatria Municipal de Desenvolvimento Econômico</w:t>
            </w:r>
          </w:p>
        </w:tc>
        <w:tc>
          <w:tcPr>
            <w:tcW w:w="1353" w:type="dxa"/>
          </w:tcPr>
          <w:p w14:paraId="124A4771"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01</w:t>
            </w:r>
          </w:p>
        </w:tc>
        <w:tc>
          <w:tcPr>
            <w:tcW w:w="6096" w:type="dxa"/>
          </w:tcPr>
          <w:p w14:paraId="46A3697B"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r w:rsidRPr="008E7E0A">
              <w:rPr>
                <w:rFonts w:asciiTheme="majorHAnsi" w:hAnsiTheme="majorHAnsi" w:cstheme="majorHAnsi"/>
              </w:rPr>
              <w:t>- Graduação ou  pós graduação em Administração, Contabilidade, Gestão Pública ou áreas correlatas.</w:t>
            </w:r>
          </w:p>
        </w:tc>
      </w:tr>
      <w:tr w:rsidR="00F830A8" w:rsidRPr="008E7E0A" w14:paraId="3A47620A" w14:textId="77777777" w:rsidTr="00192D1D">
        <w:trPr>
          <w:trHeight w:val="388"/>
        </w:trPr>
        <w:tc>
          <w:tcPr>
            <w:tcW w:w="3178" w:type="dxa"/>
          </w:tcPr>
          <w:p w14:paraId="0BE0E0C7"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 xml:space="preserve">TOTAL </w:t>
            </w:r>
          </w:p>
        </w:tc>
        <w:tc>
          <w:tcPr>
            <w:tcW w:w="1353" w:type="dxa"/>
          </w:tcPr>
          <w:p w14:paraId="4D1BEC49"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r w:rsidRPr="008E7E0A">
              <w:rPr>
                <w:rFonts w:asciiTheme="majorHAnsi" w:hAnsiTheme="majorHAnsi" w:cstheme="majorHAnsi"/>
                <w:b/>
              </w:rPr>
              <w:t>68</w:t>
            </w:r>
          </w:p>
        </w:tc>
        <w:tc>
          <w:tcPr>
            <w:tcW w:w="6096" w:type="dxa"/>
          </w:tcPr>
          <w:p w14:paraId="43449CFD"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p>
        </w:tc>
      </w:tr>
      <w:tr w:rsidR="00F830A8" w:rsidRPr="008E7E0A" w14:paraId="0DA2D5ED" w14:textId="77777777" w:rsidTr="00192D1D">
        <w:trPr>
          <w:trHeight w:val="388"/>
        </w:trPr>
        <w:tc>
          <w:tcPr>
            <w:tcW w:w="3178" w:type="dxa"/>
          </w:tcPr>
          <w:p w14:paraId="5F88E216"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p>
        </w:tc>
        <w:tc>
          <w:tcPr>
            <w:tcW w:w="1353" w:type="dxa"/>
          </w:tcPr>
          <w:p w14:paraId="215658A2"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b/>
              </w:rPr>
            </w:pPr>
          </w:p>
        </w:tc>
        <w:tc>
          <w:tcPr>
            <w:tcW w:w="6096" w:type="dxa"/>
          </w:tcPr>
          <w:p w14:paraId="0893153F" w14:textId="77777777" w:rsidR="00F830A8" w:rsidRPr="008E7E0A" w:rsidRDefault="00F830A8" w:rsidP="00542C8F">
            <w:pPr>
              <w:pStyle w:val="Corpodetexto"/>
              <w:tabs>
                <w:tab w:val="left" w:pos="1560"/>
                <w:tab w:val="left" w:pos="10206"/>
                <w:tab w:val="left" w:pos="10348"/>
              </w:tabs>
              <w:jc w:val="both"/>
              <w:rPr>
                <w:rFonts w:asciiTheme="majorHAnsi" w:hAnsiTheme="majorHAnsi" w:cstheme="majorHAnsi"/>
              </w:rPr>
            </w:pPr>
          </w:p>
        </w:tc>
      </w:tr>
    </w:tbl>
    <w:p w14:paraId="3AF595E0" w14:textId="77777777" w:rsidR="00F830A8" w:rsidRPr="008E7E0A" w:rsidRDefault="00F830A8" w:rsidP="00F830A8">
      <w:pPr>
        <w:tabs>
          <w:tab w:val="left" w:pos="1560"/>
          <w:tab w:val="left" w:pos="10206"/>
          <w:tab w:val="left" w:pos="10348"/>
        </w:tabs>
        <w:spacing w:before="137"/>
        <w:ind w:right="-21"/>
        <w:jc w:val="both"/>
        <w:rPr>
          <w:rFonts w:asciiTheme="majorHAnsi" w:hAnsiTheme="majorHAnsi" w:cstheme="majorHAnsi"/>
          <w:b/>
          <w:sz w:val="24"/>
          <w:szCs w:val="24"/>
        </w:rPr>
      </w:pPr>
      <w:r w:rsidRPr="008E7E0A">
        <w:rPr>
          <w:rFonts w:asciiTheme="majorHAnsi" w:hAnsiTheme="majorHAnsi" w:cstheme="majorHAnsi"/>
          <w:b/>
          <w:sz w:val="24"/>
          <w:szCs w:val="24"/>
        </w:rPr>
        <w:lastRenderedPageBreak/>
        <w:t xml:space="preserve">1.1 – VALOR DA BOLSA E TAXA DE ADMINISTRAÇÃO </w:t>
      </w:r>
    </w:p>
    <w:tbl>
      <w:tblPr>
        <w:tblStyle w:val="TableNormal"/>
        <w:tblpPr w:leftFromText="141" w:rightFromText="141" w:vertAnchor="text" w:horzAnchor="margin" w:tblpY="870"/>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3042"/>
        <w:gridCol w:w="853"/>
        <w:gridCol w:w="1281"/>
        <w:gridCol w:w="992"/>
        <w:gridCol w:w="3753"/>
      </w:tblGrid>
      <w:tr w:rsidR="00F830A8" w:rsidRPr="008E7E0A" w14:paraId="0A99C740" w14:textId="77777777" w:rsidTr="00E71024">
        <w:trPr>
          <w:trHeight w:val="230"/>
        </w:trPr>
        <w:tc>
          <w:tcPr>
            <w:tcW w:w="10627" w:type="dxa"/>
            <w:gridSpan w:val="6"/>
            <w:shd w:val="clear" w:color="auto" w:fill="D9D9D9"/>
          </w:tcPr>
          <w:p w14:paraId="2513FB3B" w14:textId="77777777" w:rsidR="00F830A8" w:rsidRPr="008E7E0A" w:rsidRDefault="00F830A8" w:rsidP="00791568">
            <w:pPr>
              <w:pStyle w:val="TableParagraph"/>
              <w:tabs>
                <w:tab w:val="left" w:pos="1560"/>
                <w:tab w:val="left" w:pos="10206"/>
                <w:tab w:val="left" w:pos="10348"/>
              </w:tabs>
              <w:ind w:left="1"/>
              <w:jc w:val="center"/>
              <w:rPr>
                <w:rFonts w:asciiTheme="majorHAnsi" w:hAnsiTheme="majorHAnsi" w:cstheme="majorHAnsi"/>
                <w:b/>
                <w:sz w:val="24"/>
                <w:szCs w:val="24"/>
              </w:rPr>
            </w:pPr>
            <w:r w:rsidRPr="008E7E0A">
              <w:rPr>
                <w:rFonts w:asciiTheme="majorHAnsi" w:hAnsiTheme="majorHAnsi" w:cstheme="majorHAnsi"/>
                <w:b/>
                <w:sz w:val="24"/>
                <w:szCs w:val="24"/>
              </w:rPr>
              <w:t xml:space="preserve">VALOR E TAXA </w:t>
            </w:r>
          </w:p>
        </w:tc>
      </w:tr>
      <w:tr w:rsidR="00F830A8" w:rsidRPr="008E7E0A" w14:paraId="1F5190E9" w14:textId="77777777" w:rsidTr="00E71024">
        <w:trPr>
          <w:trHeight w:val="460"/>
        </w:trPr>
        <w:tc>
          <w:tcPr>
            <w:tcW w:w="706" w:type="dxa"/>
          </w:tcPr>
          <w:p w14:paraId="487D9A4C" w14:textId="77777777" w:rsidR="00F830A8" w:rsidRPr="008E7E0A" w:rsidRDefault="00F830A8" w:rsidP="00791568">
            <w:pPr>
              <w:pStyle w:val="TableParagraph"/>
              <w:tabs>
                <w:tab w:val="left" w:pos="1560"/>
                <w:tab w:val="left" w:pos="10206"/>
                <w:tab w:val="left" w:pos="10348"/>
              </w:tabs>
              <w:spacing w:before="115"/>
              <w:ind w:left="9"/>
              <w:jc w:val="center"/>
              <w:rPr>
                <w:rFonts w:asciiTheme="majorHAnsi" w:hAnsiTheme="majorHAnsi" w:cstheme="majorHAnsi"/>
                <w:b/>
                <w:sz w:val="24"/>
                <w:szCs w:val="24"/>
              </w:rPr>
            </w:pPr>
            <w:r w:rsidRPr="008E7E0A">
              <w:rPr>
                <w:rFonts w:asciiTheme="majorHAnsi" w:hAnsiTheme="majorHAnsi" w:cstheme="majorHAnsi"/>
                <w:b/>
                <w:spacing w:val="-4"/>
                <w:sz w:val="24"/>
                <w:szCs w:val="24"/>
              </w:rPr>
              <w:t>ITEM</w:t>
            </w:r>
          </w:p>
        </w:tc>
        <w:tc>
          <w:tcPr>
            <w:tcW w:w="3042" w:type="dxa"/>
          </w:tcPr>
          <w:p w14:paraId="15952A5B" w14:textId="77777777" w:rsidR="00F830A8" w:rsidRPr="008E7E0A" w:rsidRDefault="00F830A8" w:rsidP="00791568">
            <w:pPr>
              <w:pStyle w:val="TableParagraph"/>
              <w:tabs>
                <w:tab w:val="left" w:pos="1560"/>
                <w:tab w:val="left" w:pos="10206"/>
                <w:tab w:val="left" w:pos="10348"/>
              </w:tabs>
              <w:spacing w:before="115"/>
              <w:ind w:left="107"/>
              <w:rPr>
                <w:rFonts w:asciiTheme="majorHAnsi" w:hAnsiTheme="majorHAnsi" w:cstheme="majorHAnsi"/>
                <w:b/>
                <w:sz w:val="24"/>
                <w:szCs w:val="24"/>
              </w:rPr>
            </w:pPr>
            <w:r w:rsidRPr="008E7E0A">
              <w:rPr>
                <w:rFonts w:asciiTheme="majorHAnsi" w:hAnsiTheme="majorHAnsi" w:cstheme="majorHAnsi"/>
                <w:b/>
                <w:spacing w:val="-2"/>
                <w:sz w:val="24"/>
                <w:szCs w:val="24"/>
              </w:rPr>
              <w:t>VALOR DA BOLSA</w:t>
            </w:r>
          </w:p>
        </w:tc>
        <w:tc>
          <w:tcPr>
            <w:tcW w:w="853" w:type="dxa"/>
          </w:tcPr>
          <w:p w14:paraId="1686A93F" w14:textId="5B4B4E27" w:rsidR="00F830A8" w:rsidRPr="008E7E0A" w:rsidRDefault="00F830A8" w:rsidP="00791568">
            <w:pPr>
              <w:pStyle w:val="TableParagraph"/>
              <w:tabs>
                <w:tab w:val="left" w:pos="1560"/>
                <w:tab w:val="left" w:pos="10206"/>
                <w:tab w:val="left" w:pos="10348"/>
              </w:tabs>
              <w:spacing w:before="115"/>
              <w:ind w:left="6"/>
              <w:jc w:val="center"/>
              <w:rPr>
                <w:rFonts w:asciiTheme="majorHAnsi" w:hAnsiTheme="majorHAnsi" w:cstheme="majorHAnsi"/>
                <w:b/>
                <w:sz w:val="24"/>
                <w:szCs w:val="24"/>
              </w:rPr>
            </w:pPr>
            <w:r w:rsidRPr="008E7E0A">
              <w:rPr>
                <w:rFonts w:asciiTheme="majorHAnsi" w:hAnsiTheme="majorHAnsi" w:cstheme="majorHAnsi"/>
                <w:b/>
                <w:spacing w:val="-5"/>
                <w:sz w:val="24"/>
                <w:szCs w:val="24"/>
              </w:rPr>
              <w:t>QTD</w:t>
            </w:r>
            <w:r w:rsidR="00F0103C">
              <w:rPr>
                <w:rFonts w:asciiTheme="majorHAnsi" w:hAnsiTheme="majorHAnsi" w:cstheme="majorHAnsi"/>
                <w:b/>
                <w:spacing w:val="-5"/>
                <w:sz w:val="24"/>
                <w:szCs w:val="24"/>
              </w:rPr>
              <w:t xml:space="preserve"> máxima</w:t>
            </w:r>
          </w:p>
        </w:tc>
        <w:tc>
          <w:tcPr>
            <w:tcW w:w="1281" w:type="dxa"/>
          </w:tcPr>
          <w:p w14:paraId="4717949A" w14:textId="77777777" w:rsidR="00F830A8" w:rsidRPr="008E7E0A" w:rsidRDefault="00F830A8" w:rsidP="00791568">
            <w:pPr>
              <w:pStyle w:val="TableParagraph"/>
              <w:tabs>
                <w:tab w:val="left" w:pos="1560"/>
                <w:tab w:val="left" w:pos="10206"/>
                <w:tab w:val="left" w:pos="10348"/>
              </w:tabs>
              <w:ind w:left="209" w:right="202" w:firstLine="72"/>
              <w:rPr>
                <w:rFonts w:asciiTheme="majorHAnsi" w:hAnsiTheme="majorHAnsi" w:cstheme="majorHAnsi"/>
                <w:b/>
                <w:sz w:val="24"/>
                <w:szCs w:val="24"/>
              </w:rPr>
            </w:pPr>
            <w:r w:rsidRPr="008E7E0A">
              <w:rPr>
                <w:rFonts w:asciiTheme="majorHAnsi" w:hAnsiTheme="majorHAnsi" w:cstheme="majorHAnsi"/>
                <w:b/>
                <w:sz w:val="24"/>
                <w:szCs w:val="24"/>
              </w:rPr>
              <w:t xml:space="preserve">UN. DE </w:t>
            </w:r>
            <w:r w:rsidRPr="008E7E0A">
              <w:rPr>
                <w:rFonts w:asciiTheme="majorHAnsi" w:hAnsiTheme="majorHAnsi" w:cstheme="majorHAnsi"/>
                <w:b/>
                <w:spacing w:val="-2"/>
                <w:sz w:val="24"/>
                <w:szCs w:val="24"/>
              </w:rPr>
              <w:t>MEDIDA</w:t>
            </w:r>
          </w:p>
        </w:tc>
        <w:tc>
          <w:tcPr>
            <w:tcW w:w="992" w:type="dxa"/>
          </w:tcPr>
          <w:p w14:paraId="6EACB30E" w14:textId="77777777" w:rsidR="00F830A8" w:rsidRPr="008E7E0A" w:rsidRDefault="00F830A8" w:rsidP="00791568">
            <w:pPr>
              <w:pStyle w:val="TableParagraph"/>
              <w:tabs>
                <w:tab w:val="left" w:pos="1560"/>
                <w:tab w:val="left" w:pos="10206"/>
                <w:tab w:val="left" w:pos="10348"/>
              </w:tabs>
              <w:ind w:left="52"/>
              <w:rPr>
                <w:rFonts w:asciiTheme="majorHAnsi" w:hAnsiTheme="majorHAnsi" w:cstheme="majorHAnsi"/>
                <w:b/>
                <w:sz w:val="24"/>
                <w:szCs w:val="24"/>
              </w:rPr>
            </w:pPr>
            <w:r w:rsidRPr="008E7E0A">
              <w:rPr>
                <w:rFonts w:asciiTheme="majorHAnsi" w:hAnsiTheme="majorHAnsi" w:cstheme="majorHAnsi"/>
                <w:b/>
                <w:spacing w:val="-2"/>
                <w:sz w:val="24"/>
                <w:szCs w:val="24"/>
              </w:rPr>
              <w:t>TAXA. ADM.</w:t>
            </w:r>
          </w:p>
        </w:tc>
        <w:tc>
          <w:tcPr>
            <w:tcW w:w="3753" w:type="dxa"/>
          </w:tcPr>
          <w:p w14:paraId="725E1B7D" w14:textId="77777777" w:rsidR="00F830A8" w:rsidRPr="008E7E0A" w:rsidRDefault="00F830A8" w:rsidP="00791568">
            <w:pPr>
              <w:pStyle w:val="TableParagraph"/>
              <w:tabs>
                <w:tab w:val="left" w:pos="1560"/>
                <w:tab w:val="left" w:pos="10206"/>
                <w:tab w:val="left" w:pos="10348"/>
              </w:tabs>
              <w:ind w:left="233" w:right="201" w:hanging="15"/>
              <w:rPr>
                <w:rFonts w:asciiTheme="majorHAnsi" w:hAnsiTheme="majorHAnsi" w:cstheme="majorHAnsi"/>
                <w:b/>
                <w:sz w:val="24"/>
                <w:szCs w:val="24"/>
              </w:rPr>
            </w:pPr>
            <w:r w:rsidRPr="008E7E0A">
              <w:rPr>
                <w:rFonts w:asciiTheme="majorHAnsi" w:hAnsiTheme="majorHAnsi" w:cstheme="majorHAnsi"/>
                <w:b/>
                <w:sz w:val="24"/>
                <w:szCs w:val="24"/>
              </w:rPr>
              <w:t>VALOR MÁXIMO DA CONTRATAÇÃO MENSAL</w:t>
            </w:r>
          </w:p>
        </w:tc>
      </w:tr>
      <w:tr w:rsidR="00F830A8" w:rsidRPr="008E7E0A" w14:paraId="2E228FC6" w14:textId="77777777" w:rsidTr="00E71024">
        <w:trPr>
          <w:trHeight w:val="3218"/>
        </w:trPr>
        <w:tc>
          <w:tcPr>
            <w:tcW w:w="706" w:type="dxa"/>
          </w:tcPr>
          <w:p w14:paraId="1730EFEC"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4B70E9D4"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45C75397"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0ADE9F13"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19895FDD"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462F7175" w14:textId="77777777" w:rsidR="00F830A8" w:rsidRPr="008E7E0A" w:rsidRDefault="00F830A8" w:rsidP="00791568">
            <w:pPr>
              <w:pStyle w:val="TableParagraph"/>
              <w:tabs>
                <w:tab w:val="left" w:pos="1560"/>
                <w:tab w:val="left" w:pos="10206"/>
                <w:tab w:val="left" w:pos="10348"/>
              </w:tabs>
              <w:spacing w:before="115"/>
              <w:rPr>
                <w:rFonts w:asciiTheme="majorHAnsi" w:hAnsiTheme="majorHAnsi" w:cstheme="majorHAnsi"/>
                <w:sz w:val="24"/>
                <w:szCs w:val="24"/>
              </w:rPr>
            </w:pPr>
          </w:p>
          <w:p w14:paraId="25207CFB" w14:textId="77777777" w:rsidR="00F830A8" w:rsidRPr="008E7E0A" w:rsidRDefault="00F830A8" w:rsidP="00791568">
            <w:pPr>
              <w:pStyle w:val="TableParagraph"/>
              <w:tabs>
                <w:tab w:val="left" w:pos="1560"/>
                <w:tab w:val="left" w:pos="10206"/>
                <w:tab w:val="left" w:pos="10348"/>
              </w:tabs>
              <w:ind w:left="9" w:right="1"/>
              <w:jc w:val="center"/>
              <w:rPr>
                <w:rFonts w:asciiTheme="majorHAnsi" w:hAnsiTheme="majorHAnsi" w:cstheme="majorHAnsi"/>
                <w:sz w:val="24"/>
                <w:szCs w:val="24"/>
              </w:rPr>
            </w:pPr>
            <w:r w:rsidRPr="008E7E0A">
              <w:rPr>
                <w:rFonts w:asciiTheme="majorHAnsi" w:hAnsiTheme="majorHAnsi" w:cstheme="majorHAnsi"/>
                <w:spacing w:val="-10"/>
                <w:sz w:val="24"/>
                <w:szCs w:val="24"/>
              </w:rPr>
              <w:t>1</w:t>
            </w:r>
          </w:p>
        </w:tc>
        <w:tc>
          <w:tcPr>
            <w:tcW w:w="3042" w:type="dxa"/>
          </w:tcPr>
          <w:p w14:paraId="6A677D1A" w14:textId="77777777" w:rsidR="00F830A8" w:rsidRPr="008E7E0A" w:rsidRDefault="00F830A8" w:rsidP="00791568">
            <w:pPr>
              <w:pStyle w:val="TableParagraph"/>
              <w:tabs>
                <w:tab w:val="left" w:pos="1560"/>
                <w:tab w:val="left" w:pos="10206"/>
                <w:tab w:val="left" w:pos="10348"/>
              </w:tabs>
              <w:ind w:left="107" w:right="95"/>
              <w:jc w:val="both"/>
              <w:rPr>
                <w:rFonts w:asciiTheme="majorHAnsi" w:hAnsiTheme="majorHAnsi" w:cstheme="majorHAnsi"/>
                <w:spacing w:val="-2"/>
                <w:sz w:val="24"/>
                <w:szCs w:val="24"/>
              </w:rPr>
            </w:pPr>
            <w:r w:rsidRPr="008E7E0A">
              <w:rPr>
                <w:rFonts w:asciiTheme="majorHAnsi" w:hAnsiTheme="majorHAnsi" w:cstheme="majorHAnsi"/>
                <w:spacing w:val="-2"/>
                <w:sz w:val="24"/>
                <w:szCs w:val="24"/>
              </w:rPr>
              <w:t xml:space="preserve">VALOR DA BOLSA: </w:t>
            </w:r>
          </w:p>
          <w:p w14:paraId="1F373912" w14:textId="77777777" w:rsidR="00F830A8" w:rsidRPr="008E7E0A" w:rsidRDefault="00F830A8" w:rsidP="00791568">
            <w:pPr>
              <w:pStyle w:val="TableParagraph"/>
              <w:tabs>
                <w:tab w:val="left" w:pos="1560"/>
                <w:tab w:val="left" w:pos="10206"/>
                <w:tab w:val="left" w:pos="10348"/>
              </w:tabs>
              <w:ind w:left="107" w:right="95"/>
              <w:jc w:val="both"/>
              <w:rPr>
                <w:rFonts w:asciiTheme="majorHAnsi" w:hAnsiTheme="majorHAnsi" w:cstheme="majorHAnsi"/>
                <w:spacing w:val="-2"/>
                <w:sz w:val="24"/>
                <w:szCs w:val="24"/>
              </w:rPr>
            </w:pPr>
            <w:r w:rsidRPr="008E7E0A">
              <w:rPr>
                <w:rFonts w:asciiTheme="majorHAnsi" w:hAnsiTheme="majorHAnsi" w:cstheme="majorHAnsi"/>
                <w:spacing w:val="-2"/>
                <w:sz w:val="24"/>
                <w:szCs w:val="24"/>
              </w:rPr>
              <w:t>GRADUAÇÃO</w:t>
            </w:r>
          </w:p>
          <w:p w14:paraId="24952D39" w14:textId="77777777" w:rsidR="00F830A8" w:rsidRPr="008E7E0A" w:rsidRDefault="00F830A8" w:rsidP="00791568">
            <w:pPr>
              <w:pStyle w:val="TableParagraph"/>
              <w:tabs>
                <w:tab w:val="left" w:pos="1560"/>
                <w:tab w:val="left" w:pos="10206"/>
                <w:tab w:val="left" w:pos="10348"/>
              </w:tabs>
              <w:ind w:left="107" w:right="95"/>
              <w:jc w:val="both"/>
              <w:rPr>
                <w:rFonts w:asciiTheme="majorHAnsi" w:hAnsiTheme="majorHAnsi" w:cstheme="majorHAnsi"/>
                <w:spacing w:val="-2"/>
                <w:sz w:val="24"/>
                <w:szCs w:val="24"/>
              </w:rPr>
            </w:pPr>
            <w:r w:rsidRPr="008E7E0A">
              <w:rPr>
                <w:rFonts w:asciiTheme="majorHAnsi" w:hAnsiTheme="majorHAnsi" w:cstheme="majorHAnsi"/>
                <w:spacing w:val="-2"/>
                <w:sz w:val="24"/>
                <w:szCs w:val="24"/>
              </w:rPr>
              <w:t>R$ 900,00 + R$ 50,00 VALE TRANSPORTE</w:t>
            </w:r>
          </w:p>
          <w:p w14:paraId="09F4BAB4" w14:textId="77777777" w:rsidR="00F830A8" w:rsidRPr="008E7E0A" w:rsidRDefault="00F830A8" w:rsidP="00791568">
            <w:pPr>
              <w:pStyle w:val="TableParagraph"/>
              <w:tabs>
                <w:tab w:val="left" w:pos="1560"/>
                <w:tab w:val="left" w:pos="10206"/>
                <w:tab w:val="left" w:pos="10348"/>
              </w:tabs>
              <w:ind w:left="107" w:right="95"/>
              <w:jc w:val="both"/>
              <w:rPr>
                <w:rFonts w:asciiTheme="majorHAnsi" w:hAnsiTheme="majorHAnsi" w:cstheme="majorHAnsi"/>
                <w:spacing w:val="-2"/>
                <w:sz w:val="24"/>
                <w:szCs w:val="24"/>
              </w:rPr>
            </w:pPr>
          </w:p>
          <w:p w14:paraId="0CAB3A73" w14:textId="77777777" w:rsidR="00F830A8" w:rsidRPr="008E7E0A" w:rsidRDefault="00F830A8" w:rsidP="00791568">
            <w:pPr>
              <w:pStyle w:val="TableParagraph"/>
              <w:tabs>
                <w:tab w:val="left" w:pos="1560"/>
                <w:tab w:val="left" w:pos="10206"/>
                <w:tab w:val="left" w:pos="10348"/>
              </w:tabs>
              <w:ind w:left="107" w:right="95"/>
              <w:jc w:val="both"/>
              <w:rPr>
                <w:rFonts w:asciiTheme="majorHAnsi" w:hAnsiTheme="majorHAnsi" w:cstheme="majorHAnsi"/>
                <w:spacing w:val="-2"/>
                <w:sz w:val="24"/>
                <w:szCs w:val="24"/>
              </w:rPr>
            </w:pPr>
            <w:r w:rsidRPr="008E7E0A">
              <w:rPr>
                <w:rFonts w:asciiTheme="majorHAnsi" w:hAnsiTheme="majorHAnsi" w:cstheme="majorHAnsi"/>
                <w:spacing w:val="-2"/>
                <w:sz w:val="24"/>
                <w:szCs w:val="24"/>
              </w:rPr>
              <w:t>POS GRADUAÇÃO</w:t>
            </w:r>
          </w:p>
          <w:p w14:paraId="1FEE03F4" w14:textId="77777777" w:rsidR="00F830A8" w:rsidRPr="008E7E0A" w:rsidRDefault="00F830A8" w:rsidP="00791568">
            <w:pPr>
              <w:pStyle w:val="TableParagraph"/>
              <w:tabs>
                <w:tab w:val="left" w:pos="1560"/>
                <w:tab w:val="left" w:pos="10206"/>
                <w:tab w:val="left" w:pos="10348"/>
              </w:tabs>
              <w:ind w:left="107" w:right="95"/>
              <w:jc w:val="both"/>
              <w:rPr>
                <w:rFonts w:asciiTheme="majorHAnsi" w:hAnsiTheme="majorHAnsi" w:cstheme="majorHAnsi"/>
                <w:spacing w:val="-2"/>
                <w:sz w:val="24"/>
                <w:szCs w:val="24"/>
              </w:rPr>
            </w:pPr>
            <w:r w:rsidRPr="008E7E0A">
              <w:rPr>
                <w:rFonts w:asciiTheme="majorHAnsi" w:hAnsiTheme="majorHAnsi" w:cstheme="majorHAnsi"/>
                <w:spacing w:val="-2"/>
                <w:sz w:val="24"/>
                <w:szCs w:val="24"/>
              </w:rPr>
              <w:t>R$ 1.000,00 + R$ 50,00 VALE TRANSPORTE</w:t>
            </w:r>
          </w:p>
          <w:p w14:paraId="091A67A2" w14:textId="77777777" w:rsidR="00F830A8" w:rsidRPr="008E7E0A" w:rsidRDefault="00F830A8" w:rsidP="00791568">
            <w:pPr>
              <w:pStyle w:val="TableParagraph"/>
              <w:tabs>
                <w:tab w:val="left" w:pos="1560"/>
                <w:tab w:val="left" w:pos="10206"/>
                <w:tab w:val="left" w:pos="10348"/>
              </w:tabs>
              <w:ind w:left="107" w:right="95"/>
              <w:jc w:val="both"/>
              <w:rPr>
                <w:rFonts w:asciiTheme="majorHAnsi" w:hAnsiTheme="majorHAnsi" w:cstheme="majorHAnsi"/>
                <w:spacing w:val="-2"/>
                <w:sz w:val="24"/>
                <w:szCs w:val="24"/>
              </w:rPr>
            </w:pPr>
          </w:p>
          <w:p w14:paraId="550669F9" w14:textId="77777777" w:rsidR="00F830A8" w:rsidRPr="008E7E0A" w:rsidRDefault="00F830A8" w:rsidP="00791568">
            <w:pPr>
              <w:pStyle w:val="TableParagraph"/>
              <w:tabs>
                <w:tab w:val="left" w:pos="1560"/>
                <w:tab w:val="left" w:pos="10206"/>
                <w:tab w:val="left" w:pos="10348"/>
              </w:tabs>
              <w:ind w:left="107" w:right="95"/>
              <w:jc w:val="both"/>
              <w:rPr>
                <w:rFonts w:asciiTheme="majorHAnsi" w:hAnsiTheme="majorHAnsi" w:cstheme="majorHAnsi"/>
                <w:sz w:val="24"/>
                <w:szCs w:val="24"/>
              </w:rPr>
            </w:pPr>
            <w:r w:rsidRPr="008E7E0A">
              <w:rPr>
                <w:rFonts w:asciiTheme="majorHAnsi" w:hAnsiTheme="majorHAnsi" w:cstheme="majorHAnsi"/>
                <w:spacing w:val="-2"/>
                <w:sz w:val="24"/>
                <w:szCs w:val="24"/>
              </w:rPr>
              <w:t>LEI MUNICIPAL 369/2007</w:t>
            </w:r>
          </w:p>
        </w:tc>
        <w:tc>
          <w:tcPr>
            <w:tcW w:w="853" w:type="dxa"/>
          </w:tcPr>
          <w:p w14:paraId="721C512B"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4362C50C"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3F2E42E3"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6CC8DD06"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70D411DC"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12BE074E" w14:textId="77777777" w:rsidR="00F830A8" w:rsidRPr="008E7E0A" w:rsidRDefault="00F830A8" w:rsidP="00791568">
            <w:pPr>
              <w:pStyle w:val="TableParagraph"/>
              <w:tabs>
                <w:tab w:val="left" w:pos="1560"/>
                <w:tab w:val="left" w:pos="10206"/>
                <w:tab w:val="left" w:pos="10348"/>
              </w:tabs>
              <w:spacing w:before="115"/>
              <w:rPr>
                <w:rFonts w:asciiTheme="majorHAnsi" w:hAnsiTheme="majorHAnsi" w:cstheme="majorHAnsi"/>
                <w:sz w:val="24"/>
                <w:szCs w:val="24"/>
              </w:rPr>
            </w:pPr>
          </w:p>
          <w:p w14:paraId="1F2B01D9" w14:textId="77777777" w:rsidR="00F830A8" w:rsidRPr="008E7E0A" w:rsidRDefault="00F830A8" w:rsidP="00791568">
            <w:pPr>
              <w:pStyle w:val="TableParagraph"/>
              <w:tabs>
                <w:tab w:val="left" w:pos="1560"/>
                <w:tab w:val="left" w:pos="10206"/>
                <w:tab w:val="left" w:pos="10348"/>
              </w:tabs>
              <w:ind w:left="6" w:right="2"/>
              <w:jc w:val="center"/>
              <w:rPr>
                <w:rFonts w:asciiTheme="majorHAnsi" w:hAnsiTheme="majorHAnsi" w:cstheme="majorHAnsi"/>
                <w:sz w:val="24"/>
                <w:szCs w:val="24"/>
              </w:rPr>
            </w:pPr>
            <w:r w:rsidRPr="008E7E0A">
              <w:rPr>
                <w:rFonts w:asciiTheme="majorHAnsi" w:hAnsiTheme="majorHAnsi" w:cstheme="majorHAnsi"/>
                <w:spacing w:val="-2"/>
                <w:sz w:val="24"/>
                <w:szCs w:val="24"/>
              </w:rPr>
              <w:t>68</w:t>
            </w:r>
          </w:p>
        </w:tc>
        <w:tc>
          <w:tcPr>
            <w:tcW w:w="1281" w:type="dxa"/>
          </w:tcPr>
          <w:p w14:paraId="4FF29263"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27E6AE6B"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57BDF92A"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2E0CA63D"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36522DCE"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sz w:val="24"/>
                <w:szCs w:val="24"/>
              </w:rPr>
            </w:pPr>
          </w:p>
          <w:p w14:paraId="09B401CB" w14:textId="77777777" w:rsidR="00F830A8" w:rsidRPr="008E7E0A" w:rsidRDefault="00F830A8" w:rsidP="00791568">
            <w:pPr>
              <w:pStyle w:val="TableParagraph"/>
              <w:tabs>
                <w:tab w:val="left" w:pos="1560"/>
                <w:tab w:val="left" w:pos="10206"/>
                <w:tab w:val="left" w:pos="10348"/>
              </w:tabs>
              <w:spacing w:before="115"/>
              <w:rPr>
                <w:rFonts w:asciiTheme="majorHAnsi" w:hAnsiTheme="majorHAnsi" w:cstheme="majorHAnsi"/>
                <w:sz w:val="24"/>
                <w:szCs w:val="24"/>
              </w:rPr>
            </w:pPr>
          </w:p>
          <w:p w14:paraId="59B586EF" w14:textId="77777777" w:rsidR="00F830A8" w:rsidRPr="008E7E0A" w:rsidRDefault="00F830A8" w:rsidP="00791568">
            <w:pPr>
              <w:pStyle w:val="TableParagraph"/>
              <w:tabs>
                <w:tab w:val="left" w:pos="1560"/>
                <w:tab w:val="left" w:pos="10206"/>
                <w:tab w:val="left" w:pos="10348"/>
              </w:tabs>
              <w:ind w:left="264"/>
              <w:rPr>
                <w:rFonts w:asciiTheme="majorHAnsi" w:hAnsiTheme="majorHAnsi" w:cstheme="majorHAnsi"/>
                <w:sz w:val="24"/>
                <w:szCs w:val="24"/>
              </w:rPr>
            </w:pPr>
            <w:r w:rsidRPr="008E7E0A">
              <w:rPr>
                <w:rFonts w:asciiTheme="majorHAnsi" w:hAnsiTheme="majorHAnsi" w:cstheme="majorHAnsi"/>
                <w:spacing w:val="-2"/>
                <w:sz w:val="24"/>
                <w:szCs w:val="24"/>
              </w:rPr>
              <w:t>VAGAS</w:t>
            </w:r>
          </w:p>
        </w:tc>
        <w:tc>
          <w:tcPr>
            <w:tcW w:w="992" w:type="dxa"/>
          </w:tcPr>
          <w:p w14:paraId="240675E3"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b/>
                <w:sz w:val="24"/>
                <w:szCs w:val="24"/>
              </w:rPr>
            </w:pPr>
          </w:p>
          <w:p w14:paraId="26E550FF"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b/>
                <w:sz w:val="24"/>
                <w:szCs w:val="24"/>
              </w:rPr>
            </w:pPr>
          </w:p>
          <w:p w14:paraId="4660FDB5"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b/>
                <w:sz w:val="24"/>
                <w:szCs w:val="24"/>
              </w:rPr>
            </w:pPr>
          </w:p>
          <w:p w14:paraId="11F1F601"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b/>
                <w:sz w:val="24"/>
                <w:szCs w:val="24"/>
              </w:rPr>
            </w:pPr>
          </w:p>
          <w:p w14:paraId="0A773166" w14:textId="77777777" w:rsidR="00F830A8" w:rsidRPr="008E7E0A" w:rsidRDefault="00F830A8" w:rsidP="00791568">
            <w:pPr>
              <w:pStyle w:val="TableParagraph"/>
              <w:tabs>
                <w:tab w:val="left" w:pos="1560"/>
                <w:tab w:val="left" w:pos="10206"/>
                <w:tab w:val="left" w:pos="10348"/>
              </w:tabs>
              <w:rPr>
                <w:rFonts w:asciiTheme="majorHAnsi" w:hAnsiTheme="majorHAnsi" w:cstheme="majorHAnsi"/>
                <w:b/>
                <w:sz w:val="24"/>
                <w:szCs w:val="24"/>
              </w:rPr>
            </w:pPr>
          </w:p>
          <w:p w14:paraId="19AECFE7" w14:textId="77777777" w:rsidR="00F830A8" w:rsidRPr="008E7E0A" w:rsidRDefault="00F830A8" w:rsidP="00791568">
            <w:pPr>
              <w:pStyle w:val="TableParagraph"/>
              <w:tabs>
                <w:tab w:val="left" w:pos="1560"/>
                <w:tab w:val="left" w:pos="10206"/>
                <w:tab w:val="left" w:pos="10348"/>
              </w:tabs>
              <w:spacing w:before="115"/>
              <w:rPr>
                <w:rFonts w:asciiTheme="majorHAnsi" w:hAnsiTheme="majorHAnsi" w:cstheme="majorHAnsi"/>
                <w:b/>
                <w:sz w:val="24"/>
                <w:szCs w:val="24"/>
              </w:rPr>
            </w:pPr>
          </w:p>
          <w:p w14:paraId="626A8D15" w14:textId="77777777" w:rsidR="00F830A8" w:rsidRPr="008E7E0A" w:rsidRDefault="00F830A8" w:rsidP="00791568">
            <w:pPr>
              <w:pStyle w:val="TableParagraph"/>
              <w:tabs>
                <w:tab w:val="left" w:pos="1560"/>
                <w:tab w:val="left" w:pos="10206"/>
                <w:tab w:val="left" w:pos="10348"/>
              </w:tabs>
              <w:ind w:left="4"/>
              <w:jc w:val="center"/>
              <w:rPr>
                <w:rFonts w:asciiTheme="majorHAnsi" w:hAnsiTheme="majorHAnsi" w:cstheme="majorHAnsi"/>
                <w:b/>
                <w:sz w:val="24"/>
                <w:szCs w:val="24"/>
              </w:rPr>
            </w:pPr>
            <w:r w:rsidRPr="008E7E0A">
              <w:rPr>
                <w:rFonts w:asciiTheme="majorHAnsi" w:hAnsiTheme="majorHAnsi" w:cstheme="majorHAnsi"/>
                <w:b/>
                <w:sz w:val="24"/>
                <w:szCs w:val="24"/>
              </w:rPr>
              <w:t>5,25%</w:t>
            </w:r>
          </w:p>
        </w:tc>
        <w:tc>
          <w:tcPr>
            <w:tcW w:w="3753" w:type="dxa"/>
          </w:tcPr>
          <w:p w14:paraId="2CB3595D" w14:textId="77777777" w:rsidR="00F830A8" w:rsidRPr="008E7E0A" w:rsidRDefault="00F830A8" w:rsidP="00791568">
            <w:pPr>
              <w:pStyle w:val="TableParagraph"/>
              <w:tabs>
                <w:tab w:val="left" w:pos="1560"/>
                <w:tab w:val="left" w:pos="10206"/>
                <w:tab w:val="left" w:pos="10348"/>
              </w:tabs>
              <w:ind w:left="44" w:right="42"/>
              <w:jc w:val="center"/>
              <w:rPr>
                <w:rFonts w:asciiTheme="majorHAnsi" w:hAnsiTheme="majorHAnsi" w:cstheme="majorHAnsi"/>
                <w:sz w:val="24"/>
                <w:szCs w:val="24"/>
              </w:rPr>
            </w:pPr>
          </w:p>
          <w:p w14:paraId="77780C7D" w14:textId="77777777" w:rsidR="00F830A8" w:rsidRPr="008E7E0A" w:rsidRDefault="00F830A8" w:rsidP="00791568">
            <w:pPr>
              <w:pStyle w:val="TableParagraph"/>
              <w:tabs>
                <w:tab w:val="left" w:pos="1560"/>
                <w:tab w:val="left" w:pos="10206"/>
                <w:tab w:val="left" w:pos="10348"/>
              </w:tabs>
              <w:ind w:left="44" w:right="42"/>
              <w:jc w:val="center"/>
              <w:rPr>
                <w:rFonts w:asciiTheme="majorHAnsi" w:hAnsiTheme="majorHAnsi" w:cstheme="majorHAnsi"/>
                <w:sz w:val="24"/>
                <w:szCs w:val="24"/>
              </w:rPr>
            </w:pPr>
            <w:r w:rsidRPr="008E7E0A">
              <w:rPr>
                <w:rFonts w:asciiTheme="majorHAnsi" w:hAnsiTheme="majorHAnsi" w:cstheme="majorHAnsi"/>
                <w:sz w:val="24"/>
                <w:szCs w:val="24"/>
              </w:rPr>
              <w:t xml:space="preserve">*R$ 71.400,00 </w:t>
            </w:r>
          </w:p>
          <w:p w14:paraId="53841118" w14:textId="77777777" w:rsidR="00F830A8" w:rsidRPr="008E7E0A" w:rsidRDefault="00F830A8" w:rsidP="00791568">
            <w:pPr>
              <w:pStyle w:val="TableParagraph"/>
              <w:tabs>
                <w:tab w:val="left" w:pos="1560"/>
                <w:tab w:val="left" w:pos="10206"/>
                <w:tab w:val="left" w:pos="10348"/>
              </w:tabs>
              <w:ind w:left="44" w:right="42"/>
              <w:jc w:val="center"/>
              <w:rPr>
                <w:rFonts w:asciiTheme="majorHAnsi" w:hAnsiTheme="majorHAnsi" w:cstheme="majorHAnsi"/>
                <w:sz w:val="24"/>
                <w:szCs w:val="24"/>
              </w:rPr>
            </w:pPr>
          </w:p>
          <w:p w14:paraId="0C909EF6" w14:textId="77777777" w:rsidR="00F830A8" w:rsidRPr="008E7E0A" w:rsidRDefault="00F830A8" w:rsidP="00791568">
            <w:pPr>
              <w:pStyle w:val="TableParagraph"/>
              <w:tabs>
                <w:tab w:val="left" w:pos="1560"/>
                <w:tab w:val="left" w:pos="10206"/>
                <w:tab w:val="left" w:pos="10348"/>
              </w:tabs>
              <w:ind w:left="44" w:right="42"/>
              <w:jc w:val="center"/>
              <w:rPr>
                <w:rFonts w:asciiTheme="majorHAnsi" w:hAnsiTheme="majorHAnsi" w:cstheme="majorHAnsi"/>
                <w:sz w:val="24"/>
                <w:szCs w:val="24"/>
              </w:rPr>
            </w:pPr>
          </w:p>
          <w:p w14:paraId="232F03A8" w14:textId="77777777" w:rsidR="00F830A8" w:rsidRPr="008E7E0A" w:rsidRDefault="00F830A8" w:rsidP="00791568">
            <w:pPr>
              <w:pStyle w:val="TableParagraph"/>
              <w:tabs>
                <w:tab w:val="left" w:pos="1560"/>
                <w:tab w:val="left" w:pos="10206"/>
                <w:tab w:val="left" w:pos="10348"/>
              </w:tabs>
              <w:ind w:right="42"/>
              <w:jc w:val="both"/>
              <w:rPr>
                <w:rFonts w:asciiTheme="majorHAnsi" w:hAnsiTheme="majorHAnsi" w:cstheme="majorHAnsi"/>
                <w:sz w:val="24"/>
                <w:szCs w:val="24"/>
              </w:rPr>
            </w:pPr>
            <w:r w:rsidRPr="008E7E0A">
              <w:rPr>
                <w:rFonts w:asciiTheme="majorHAnsi" w:hAnsiTheme="majorHAnsi" w:cstheme="majorHAnsi"/>
                <w:sz w:val="24"/>
                <w:szCs w:val="24"/>
              </w:rPr>
              <w:t xml:space="preserve">*o valor descrito está considerando o total máximo pago  da bolsa  que é de R$ 1.000,00 acrescido de R$ 50,00 de vale transporte. </w:t>
            </w:r>
          </w:p>
          <w:p w14:paraId="5DAC1806" w14:textId="77777777" w:rsidR="00F830A8" w:rsidRPr="008E7E0A" w:rsidRDefault="00F830A8" w:rsidP="00791568">
            <w:pPr>
              <w:pStyle w:val="TableParagraph"/>
              <w:tabs>
                <w:tab w:val="left" w:pos="1560"/>
                <w:tab w:val="left" w:pos="10206"/>
                <w:tab w:val="left" w:pos="10348"/>
              </w:tabs>
              <w:ind w:left="44" w:right="42"/>
              <w:jc w:val="center"/>
              <w:rPr>
                <w:rFonts w:asciiTheme="majorHAnsi" w:hAnsiTheme="majorHAnsi" w:cstheme="majorHAnsi"/>
                <w:sz w:val="24"/>
                <w:szCs w:val="24"/>
              </w:rPr>
            </w:pPr>
          </w:p>
        </w:tc>
      </w:tr>
    </w:tbl>
    <w:p w14:paraId="7EF2607D" w14:textId="77777777" w:rsidR="00F830A8" w:rsidRPr="008E7E0A" w:rsidRDefault="00F830A8" w:rsidP="00F830A8">
      <w:pPr>
        <w:tabs>
          <w:tab w:val="left" w:pos="1560"/>
          <w:tab w:val="left" w:pos="10206"/>
          <w:tab w:val="left" w:pos="10348"/>
        </w:tabs>
        <w:spacing w:before="1"/>
        <w:ind w:right="-21"/>
        <w:jc w:val="both"/>
        <w:rPr>
          <w:rFonts w:asciiTheme="majorHAnsi" w:hAnsiTheme="majorHAnsi" w:cstheme="majorHAnsi"/>
          <w:b/>
          <w:sz w:val="24"/>
          <w:szCs w:val="24"/>
        </w:rPr>
      </w:pPr>
    </w:p>
    <w:p w14:paraId="336C9924" w14:textId="77777777" w:rsidR="00F830A8" w:rsidRPr="008E7E0A" w:rsidRDefault="00F830A8" w:rsidP="00F830A8">
      <w:pPr>
        <w:tabs>
          <w:tab w:val="left" w:pos="1560"/>
          <w:tab w:val="left" w:pos="10206"/>
          <w:tab w:val="left" w:pos="10348"/>
        </w:tabs>
        <w:spacing w:before="1"/>
        <w:ind w:right="-21"/>
        <w:jc w:val="both"/>
        <w:rPr>
          <w:rFonts w:asciiTheme="majorHAnsi" w:hAnsiTheme="majorHAnsi" w:cstheme="majorHAnsi"/>
          <w:b/>
          <w:sz w:val="24"/>
          <w:szCs w:val="24"/>
        </w:rPr>
      </w:pPr>
      <w:r w:rsidRPr="008E7E0A">
        <w:rPr>
          <w:rFonts w:asciiTheme="majorHAnsi" w:hAnsiTheme="majorHAnsi" w:cstheme="majorHAnsi"/>
          <w:b/>
          <w:sz w:val="24"/>
          <w:szCs w:val="24"/>
        </w:rPr>
        <w:t>TOTAL MENSAL</w:t>
      </w:r>
    </w:p>
    <w:tbl>
      <w:tblPr>
        <w:tblStyle w:val="Tabelacomgrade"/>
        <w:tblW w:w="10505" w:type="dxa"/>
        <w:tblInd w:w="122" w:type="dxa"/>
        <w:tblLayout w:type="fixed"/>
        <w:tblLook w:val="04A0" w:firstRow="1" w:lastRow="0" w:firstColumn="1" w:lastColumn="0" w:noHBand="0" w:noVBand="1"/>
      </w:tblPr>
      <w:tblGrid>
        <w:gridCol w:w="1624"/>
        <w:gridCol w:w="1405"/>
        <w:gridCol w:w="1416"/>
        <w:gridCol w:w="1411"/>
        <w:gridCol w:w="1856"/>
        <w:gridCol w:w="2793"/>
      </w:tblGrid>
      <w:tr w:rsidR="00F830A8" w:rsidRPr="008E7E0A" w14:paraId="52857A00" w14:textId="77777777" w:rsidTr="00E71024">
        <w:trPr>
          <w:trHeight w:val="288"/>
        </w:trPr>
        <w:tc>
          <w:tcPr>
            <w:tcW w:w="1624" w:type="dxa"/>
            <w:shd w:val="clear" w:color="auto" w:fill="DDD9C3"/>
          </w:tcPr>
          <w:p w14:paraId="683BCC1F" w14:textId="77777777" w:rsidR="00F830A8" w:rsidRPr="008E7E0A" w:rsidRDefault="00F830A8" w:rsidP="00542C8F">
            <w:pPr>
              <w:pStyle w:val="Corpodetexto"/>
              <w:tabs>
                <w:tab w:val="left" w:pos="1560"/>
                <w:tab w:val="left" w:pos="10206"/>
                <w:tab w:val="left" w:pos="10348"/>
              </w:tabs>
              <w:ind w:right="-108"/>
              <w:rPr>
                <w:rFonts w:asciiTheme="majorHAnsi" w:hAnsiTheme="majorHAnsi" w:cstheme="majorHAnsi"/>
              </w:rPr>
            </w:pPr>
            <w:r w:rsidRPr="008E7E0A">
              <w:rPr>
                <w:rFonts w:asciiTheme="majorHAnsi" w:hAnsiTheme="majorHAnsi" w:cstheme="majorHAnsi"/>
              </w:rPr>
              <w:t>Quantidade de estagiário</w:t>
            </w:r>
          </w:p>
        </w:tc>
        <w:tc>
          <w:tcPr>
            <w:tcW w:w="1405" w:type="dxa"/>
            <w:shd w:val="clear" w:color="auto" w:fill="DDD9C3"/>
          </w:tcPr>
          <w:p w14:paraId="5912BD7E" w14:textId="77777777" w:rsidR="00F830A8" w:rsidRPr="008E7E0A" w:rsidRDefault="00F830A8" w:rsidP="00542C8F">
            <w:pPr>
              <w:pStyle w:val="Corpodetexto"/>
              <w:tabs>
                <w:tab w:val="left" w:pos="1560"/>
                <w:tab w:val="left" w:pos="10206"/>
                <w:tab w:val="left" w:pos="10348"/>
              </w:tabs>
              <w:ind w:right="-111"/>
              <w:rPr>
                <w:rFonts w:asciiTheme="majorHAnsi" w:hAnsiTheme="majorHAnsi" w:cstheme="majorHAnsi"/>
              </w:rPr>
            </w:pPr>
            <w:r w:rsidRPr="008E7E0A">
              <w:rPr>
                <w:rFonts w:asciiTheme="majorHAnsi" w:hAnsiTheme="majorHAnsi" w:cstheme="majorHAnsi"/>
              </w:rPr>
              <w:t>Valor máximo por estagiário R$</w:t>
            </w:r>
          </w:p>
        </w:tc>
        <w:tc>
          <w:tcPr>
            <w:tcW w:w="1416" w:type="dxa"/>
            <w:shd w:val="clear" w:color="auto" w:fill="DDD9C3"/>
          </w:tcPr>
          <w:p w14:paraId="3EFC6AC2" w14:textId="77777777" w:rsidR="00F830A8" w:rsidRPr="008E7E0A" w:rsidRDefault="00F830A8" w:rsidP="00542C8F">
            <w:pPr>
              <w:pStyle w:val="Corpodetexto"/>
              <w:tabs>
                <w:tab w:val="left" w:pos="1560"/>
                <w:tab w:val="left" w:pos="10206"/>
                <w:tab w:val="left" w:pos="10348"/>
              </w:tabs>
              <w:ind w:right="-85"/>
              <w:rPr>
                <w:rFonts w:asciiTheme="majorHAnsi" w:hAnsiTheme="majorHAnsi" w:cstheme="majorHAnsi"/>
              </w:rPr>
            </w:pPr>
            <w:r w:rsidRPr="008E7E0A">
              <w:rPr>
                <w:rFonts w:asciiTheme="majorHAnsi" w:hAnsiTheme="majorHAnsi" w:cstheme="majorHAnsi"/>
              </w:rPr>
              <w:t xml:space="preserve">Valor máximo mensal R$ </w:t>
            </w:r>
          </w:p>
        </w:tc>
        <w:tc>
          <w:tcPr>
            <w:tcW w:w="1411" w:type="dxa"/>
            <w:shd w:val="clear" w:color="auto" w:fill="DDD9C3"/>
          </w:tcPr>
          <w:p w14:paraId="74986219" w14:textId="77777777" w:rsidR="00F830A8" w:rsidRPr="008E7E0A" w:rsidRDefault="00F830A8" w:rsidP="00542C8F">
            <w:pPr>
              <w:pStyle w:val="Corpodetexto"/>
              <w:tabs>
                <w:tab w:val="left" w:pos="1560"/>
                <w:tab w:val="left" w:pos="10206"/>
                <w:tab w:val="left" w:pos="10348"/>
              </w:tabs>
              <w:ind w:right="-109"/>
              <w:rPr>
                <w:rFonts w:asciiTheme="majorHAnsi" w:hAnsiTheme="majorHAnsi" w:cstheme="majorHAnsi"/>
              </w:rPr>
            </w:pPr>
            <w:r w:rsidRPr="008E7E0A">
              <w:rPr>
                <w:rFonts w:asciiTheme="majorHAnsi" w:hAnsiTheme="majorHAnsi" w:cstheme="majorHAnsi"/>
              </w:rPr>
              <w:t>Taxa máxima a ser paga conforme ETP</w:t>
            </w:r>
          </w:p>
        </w:tc>
        <w:tc>
          <w:tcPr>
            <w:tcW w:w="1856" w:type="dxa"/>
            <w:shd w:val="clear" w:color="auto" w:fill="DDD9C3"/>
          </w:tcPr>
          <w:p w14:paraId="14F8602E"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r w:rsidRPr="008E7E0A">
              <w:rPr>
                <w:rFonts w:asciiTheme="majorHAnsi" w:hAnsiTheme="majorHAnsi" w:cstheme="majorHAnsi"/>
              </w:rPr>
              <w:t xml:space="preserve">Valor mensal máximo da taxa </w:t>
            </w:r>
          </w:p>
        </w:tc>
        <w:tc>
          <w:tcPr>
            <w:tcW w:w="2793" w:type="dxa"/>
            <w:shd w:val="clear" w:color="auto" w:fill="DDD9C3"/>
          </w:tcPr>
          <w:p w14:paraId="178E8B5F"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r w:rsidRPr="008E7E0A">
              <w:rPr>
                <w:rFonts w:asciiTheme="majorHAnsi" w:hAnsiTheme="majorHAnsi" w:cstheme="majorHAnsi"/>
              </w:rPr>
              <w:t xml:space="preserve">Despesa mensal estagio + taxa </w:t>
            </w:r>
          </w:p>
        </w:tc>
      </w:tr>
      <w:tr w:rsidR="00F830A8" w:rsidRPr="008E7E0A" w14:paraId="1508E35F" w14:textId="77777777" w:rsidTr="00E71024">
        <w:trPr>
          <w:trHeight w:val="180"/>
        </w:trPr>
        <w:tc>
          <w:tcPr>
            <w:tcW w:w="1624" w:type="dxa"/>
            <w:shd w:val="clear" w:color="auto" w:fill="auto"/>
          </w:tcPr>
          <w:p w14:paraId="65A63E92"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p>
          <w:p w14:paraId="35BB4872"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r w:rsidRPr="008E7E0A">
              <w:rPr>
                <w:rFonts w:asciiTheme="majorHAnsi" w:hAnsiTheme="majorHAnsi" w:cstheme="majorHAnsi"/>
              </w:rPr>
              <w:t>68</w:t>
            </w:r>
          </w:p>
        </w:tc>
        <w:tc>
          <w:tcPr>
            <w:tcW w:w="1405" w:type="dxa"/>
            <w:shd w:val="clear" w:color="auto" w:fill="auto"/>
          </w:tcPr>
          <w:p w14:paraId="6CD71C59" w14:textId="77777777" w:rsidR="00F830A8" w:rsidRPr="008E7E0A" w:rsidRDefault="00F830A8" w:rsidP="00542C8F">
            <w:pPr>
              <w:pStyle w:val="Corpodetexto"/>
              <w:tabs>
                <w:tab w:val="left" w:pos="1560"/>
                <w:tab w:val="left" w:pos="10206"/>
                <w:tab w:val="left" w:pos="10348"/>
              </w:tabs>
              <w:ind w:right="33"/>
              <w:rPr>
                <w:rFonts w:asciiTheme="majorHAnsi" w:hAnsiTheme="majorHAnsi" w:cstheme="majorHAnsi"/>
              </w:rPr>
            </w:pPr>
            <w:r w:rsidRPr="008E7E0A">
              <w:rPr>
                <w:rFonts w:asciiTheme="majorHAnsi" w:hAnsiTheme="majorHAnsi" w:cstheme="majorHAnsi"/>
              </w:rPr>
              <w:t xml:space="preserve"> </w:t>
            </w:r>
          </w:p>
          <w:p w14:paraId="1367617E" w14:textId="77777777" w:rsidR="00F830A8" w:rsidRPr="008E7E0A" w:rsidRDefault="00F830A8" w:rsidP="00542C8F">
            <w:pPr>
              <w:pStyle w:val="Corpodetexto"/>
              <w:tabs>
                <w:tab w:val="left" w:pos="1560"/>
                <w:tab w:val="left" w:pos="10206"/>
                <w:tab w:val="left" w:pos="10348"/>
              </w:tabs>
              <w:ind w:right="33"/>
              <w:rPr>
                <w:rFonts w:asciiTheme="majorHAnsi" w:hAnsiTheme="majorHAnsi" w:cstheme="majorHAnsi"/>
              </w:rPr>
            </w:pPr>
            <w:r w:rsidRPr="008E7E0A">
              <w:rPr>
                <w:rFonts w:asciiTheme="majorHAnsi" w:hAnsiTheme="majorHAnsi" w:cstheme="majorHAnsi"/>
              </w:rPr>
              <w:t>1.050,00</w:t>
            </w:r>
          </w:p>
        </w:tc>
        <w:tc>
          <w:tcPr>
            <w:tcW w:w="1416" w:type="dxa"/>
            <w:shd w:val="clear" w:color="auto" w:fill="auto"/>
          </w:tcPr>
          <w:p w14:paraId="0013ECA1" w14:textId="77777777" w:rsidR="00F830A8" w:rsidRPr="008E7E0A" w:rsidRDefault="00F830A8" w:rsidP="00542C8F">
            <w:pPr>
              <w:pStyle w:val="Corpodetexto"/>
              <w:tabs>
                <w:tab w:val="left" w:pos="1560"/>
                <w:tab w:val="left" w:pos="10206"/>
                <w:tab w:val="left" w:pos="10348"/>
              </w:tabs>
              <w:ind w:right="-108"/>
              <w:rPr>
                <w:rFonts w:asciiTheme="majorHAnsi" w:hAnsiTheme="majorHAnsi" w:cstheme="majorHAnsi"/>
              </w:rPr>
            </w:pPr>
          </w:p>
          <w:p w14:paraId="17698567" w14:textId="77777777" w:rsidR="00F830A8" w:rsidRPr="008E7E0A" w:rsidRDefault="00F830A8" w:rsidP="00542C8F">
            <w:pPr>
              <w:pStyle w:val="Corpodetexto"/>
              <w:tabs>
                <w:tab w:val="left" w:pos="1560"/>
                <w:tab w:val="left" w:pos="10206"/>
                <w:tab w:val="left" w:pos="10348"/>
              </w:tabs>
              <w:ind w:right="-108"/>
              <w:rPr>
                <w:rFonts w:asciiTheme="majorHAnsi" w:hAnsiTheme="majorHAnsi" w:cstheme="majorHAnsi"/>
              </w:rPr>
            </w:pPr>
            <w:r w:rsidRPr="008E7E0A">
              <w:rPr>
                <w:rFonts w:asciiTheme="majorHAnsi" w:hAnsiTheme="majorHAnsi" w:cstheme="majorHAnsi"/>
              </w:rPr>
              <w:t>R$ 71.400,00</w:t>
            </w:r>
          </w:p>
        </w:tc>
        <w:tc>
          <w:tcPr>
            <w:tcW w:w="1411" w:type="dxa"/>
            <w:shd w:val="clear" w:color="auto" w:fill="auto"/>
          </w:tcPr>
          <w:p w14:paraId="462F7AA3" w14:textId="77777777" w:rsidR="00F830A8" w:rsidRPr="008E7E0A" w:rsidRDefault="00F830A8" w:rsidP="00542C8F">
            <w:pPr>
              <w:pStyle w:val="Corpodetexto"/>
              <w:tabs>
                <w:tab w:val="left" w:pos="1560"/>
                <w:tab w:val="left" w:pos="10206"/>
                <w:tab w:val="left" w:pos="10348"/>
              </w:tabs>
              <w:ind w:right="176"/>
              <w:rPr>
                <w:rFonts w:asciiTheme="majorHAnsi" w:hAnsiTheme="majorHAnsi" w:cstheme="majorHAnsi"/>
              </w:rPr>
            </w:pPr>
          </w:p>
          <w:p w14:paraId="2680ABE2" w14:textId="77777777" w:rsidR="00F830A8" w:rsidRPr="008E7E0A" w:rsidRDefault="00F830A8" w:rsidP="00542C8F">
            <w:pPr>
              <w:pStyle w:val="Corpodetexto"/>
              <w:tabs>
                <w:tab w:val="left" w:pos="1560"/>
                <w:tab w:val="left" w:pos="10206"/>
                <w:tab w:val="left" w:pos="10348"/>
              </w:tabs>
              <w:ind w:right="176"/>
              <w:rPr>
                <w:rFonts w:asciiTheme="majorHAnsi" w:hAnsiTheme="majorHAnsi" w:cstheme="majorHAnsi"/>
              </w:rPr>
            </w:pPr>
            <w:r w:rsidRPr="008E7E0A">
              <w:rPr>
                <w:rFonts w:asciiTheme="majorHAnsi" w:hAnsiTheme="majorHAnsi" w:cstheme="majorHAnsi"/>
              </w:rPr>
              <w:t>5,25%</w:t>
            </w:r>
          </w:p>
        </w:tc>
        <w:tc>
          <w:tcPr>
            <w:tcW w:w="1856" w:type="dxa"/>
            <w:shd w:val="clear" w:color="auto" w:fill="auto"/>
          </w:tcPr>
          <w:p w14:paraId="314EB73F"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p>
          <w:p w14:paraId="33D8C3EE"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r w:rsidRPr="008E7E0A">
              <w:rPr>
                <w:rFonts w:asciiTheme="majorHAnsi" w:hAnsiTheme="majorHAnsi" w:cstheme="majorHAnsi"/>
              </w:rPr>
              <w:t>R$ 3.748,50</w:t>
            </w:r>
          </w:p>
        </w:tc>
        <w:tc>
          <w:tcPr>
            <w:tcW w:w="2793" w:type="dxa"/>
            <w:shd w:val="clear" w:color="auto" w:fill="auto"/>
          </w:tcPr>
          <w:p w14:paraId="1DE14559"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r w:rsidRPr="008E7E0A">
              <w:rPr>
                <w:rFonts w:asciiTheme="majorHAnsi" w:hAnsiTheme="majorHAnsi" w:cstheme="majorHAnsi"/>
              </w:rPr>
              <w:t xml:space="preserve"> </w:t>
            </w:r>
          </w:p>
          <w:p w14:paraId="662E3089"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r w:rsidRPr="008E7E0A">
              <w:rPr>
                <w:rFonts w:asciiTheme="majorHAnsi" w:hAnsiTheme="majorHAnsi" w:cstheme="majorHAnsi"/>
              </w:rPr>
              <w:t>R$ 75.148,50</w:t>
            </w:r>
          </w:p>
        </w:tc>
      </w:tr>
    </w:tbl>
    <w:p w14:paraId="110760B2" w14:textId="77777777" w:rsidR="00F830A8" w:rsidRPr="008E7E0A" w:rsidRDefault="00F830A8" w:rsidP="00F830A8">
      <w:pPr>
        <w:tabs>
          <w:tab w:val="left" w:pos="1560"/>
          <w:tab w:val="left" w:pos="10206"/>
          <w:tab w:val="left" w:pos="10348"/>
        </w:tabs>
        <w:spacing w:before="1"/>
        <w:ind w:right="-21"/>
        <w:jc w:val="both"/>
        <w:rPr>
          <w:rFonts w:asciiTheme="majorHAnsi" w:hAnsiTheme="majorHAnsi" w:cstheme="majorHAnsi"/>
          <w:b/>
          <w:sz w:val="24"/>
          <w:szCs w:val="24"/>
        </w:rPr>
      </w:pPr>
    </w:p>
    <w:p w14:paraId="63155472" w14:textId="77777777" w:rsidR="00F830A8" w:rsidRPr="008E7E0A" w:rsidRDefault="00F830A8" w:rsidP="00F830A8">
      <w:pPr>
        <w:tabs>
          <w:tab w:val="left" w:pos="1560"/>
          <w:tab w:val="left" w:pos="10206"/>
          <w:tab w:val="left" w:pos="10348"/>
        </w:tabs>
        <w:spacing w:before="1"/>
        <w:ind w:right="-21"/>
        <w:jc w:val="both"/>
        <w:rPr>
          <w:rFonts w:asciiTheme="majorHAnsi" w:hAnsiTheme="majorHAnsi" w:cstheme="majorHAnsi"/>
          <w:b/>
          <w:sz w:val="24"/>
          <w:szCs w:val="24"/>
        </w:rPr>
      </w:pPr>
      <w:r w:rsidRPr="008E7E0A">
        <w:rPr>
          <w:rFonts w:asciiTheme="majorHAnsi" w:hAnsiTheme="majorHAnsi" w:cstheme="majorHAnsi"/>
          <w:b/>
          <w:sz w:val="24"/>
          <w:szCs w:val="24"/>
        </w:rPr>
        <w:t>TOTAL ANUAL</w:t>
      </w:r>
    </w:p>
    <w:tbl>
      <w:tblPr>
        <w:tblStyle w:val="Tabelacomgrade"/>
        <w:tblW w:w="6558" w:type="dxa"/>
        <w:tblInd w:w="122" w:type="dxa"/>
        <w:tblLayout w:type="fixed"/>
        <w:tblLook w:val="04A0" w:firstRow="1" w:lastRow="0" w:firstColumn="1" w:lastColumn="0" w:noHBand="0" w:noVBand="1"/>
      </w:tblPr>
      <w:tblGrid>
        <w:gridCol w:w="2890"/>
        <w:gridCol w:w="3668"/>
      </w:tblGrid>
      <w:tr w:rsidR="00F830A8" w:rsidRPr="008E7E0A" w14:paraId="6B288340" w14:textId="77777777" w:rsidTr="00542C8F">
        <w:trPr>
          <w:trHeight w:val="479"/>
        </w:trPr>
        <w:tc>
          <w:tcPr>
            <w:tcW w:w="2890" w:type="dxa"/>
            <w:shd w:val="clear" w:color="auto" w:fill="DDD9C3"/>
          </w:tcPr>
          <w:p w14:paraId="445573B4" w14:textId="77777777" w:rsidR="00F830A8" w:rsidRPr="008E7E0A" w:rsidRDefault="00F830A8" w:rsidP="00542C8F">
            <w:pPr>
              <w:pStyle w:val="Corpodetexto"/>
              <w:tabs>
                <w:tab w:val="left" w:pos="1560"/>
                <w:tab w:val="left" w:pos="10206"/>
                <w:tab w:val="left" w:pos="10348"/>
              </w:tabs>
              <w:ind w:right="33"/>
              <w:rPr>
                <w:rFonts w:asciiTheme="majorHAnsi" w:hAnsiTheme="majorHAnsi" w:cstheme="majorHAnsi"/>
              </w:rPr>
            </w:pPr>
            <w:r w:rsidRPr="008E7E0A">
              <w:rPr>
                <w:rFonts w:asciiTheme="majorHAnsi" w:hAnsiTheme="majorHAnsi" w:cstheme="majorHAnsi"/>
              </w:rPr>
              <w:t xml:space="preserve">VALOR MÁXIMO ANUAL DE TAXA ADMINISTRATIVA </w:t>
            </w:r>
          </w:p>
        </w:tc>
        <w:tc>
          <w:tcPr>
            <w:tcW w:w="3668" w:type="dxa"/>
            <w:shd w:val="clear" w:color="auto" w:fill="DDD9C3"/>
          </w:tcPr>
          <w:p w14:paraId="1D449583" w14:textId="77777777" w:rsidR="00F830A8" w:rsidRPr="008E7E0A" w:rsidRDefault="00F830A8" w:rsidP="00542C8F">
            <w:pPr>
              <w:pStyle w:val="Corpodetexto"/>
              <w:tabs>
                <w:tab w:val="left" w:pos="1560"/>
                <w:tab w:val="left" w:pos="10206"/>
                <w:tab w:val="left" w:pos="10348"/>
              </w:tabs>
              <w:ind w:right="37"/>
              <w:rPr>
                <w:rFonts w:asciiTheme="majorHAnsi" w:hAnsiTheme="majorHAnsi" w:cstheme="majorHAnsi"/>
              </w:rPr>
            </w:pPr>
            <w:r w:rsidRPr="008E7E0A">
              <w:rPr>
                <w:rFonts w:asciiTheme="majorHAnsi" w:hAnsiTheme="majorHAnsi" w:cstheme="majorHAnsi"/>
              </w:rPr>
              <w:t>DESPESA GERAL – 12 meses</w:t>
            </w:r>
          </w:p>
        </w:tc>
      </w:tr>
      <w:tr w:rsidR="00F830A8" w:rsidRPr="008E7E0A" w14:paraId="110F29D5" w14:textId="77777777" w:rsidTr="00542C8F">
        <w:trPr>
          <w:trHeight w:val="299"/>
        </w:trPr>
        <w:tc>
          <w:tcPr>
            <w:tcW w:w="2890" w:type="dxa"/>
            <w:shd w:val="clear" w:color="auto" w:fill="auto"/>
          </w:tcPr>
          <w:p w14:paraId="0C402517" w14:textId="77777777" w:rsidR="00F830A8" w:rsidRPr="008E7E0A" w:rsidRDefault="00F830A8" w:rsidP="00542C8F">
            <w:pPr>
              <w:pStyle w:val="Corpodetexto"/>
              <w:tabs>
                <w:tab w:val="left" w:pos="1560"/>
                <w:tab w:val="left" w:pos="10206"/>
                <w:tab w:val="left" w:pos="10348"/>
              </w:tabs>
              <w:ind w:right="33"/>
              <w:rPr>
                <w:rFonts w:asciiTheme="majorHAnsi" w:hAnsiTheme="majorHAnsi" w:cstheme="majorHAnsi"/>
              </w:rPr>
            </w:pPr>
          </w:p>
          <w:p w14:paraId="13DB9A22" w14:textId="77777777" w:rsidR="00F830A8" w:rsidRPr="008E7E0A" w:rsidRDefault="00F830A8" w:rsidP="00542C8F">
            <w:pPr>
              <w:pStyle w:val="Corpodetexto"/>
              <w:tabs>
                <w:tab w:val="left" w:pos="1560"/>
                <w:tab w:val="left" w:pos="10206"/>
                <w:tab w:val="left" w:pos="10348"/>
              </w:tabs>
              <w:ind w:right="33"/>
              <w:rPr>
                <w:rFonts w:asciiTheme="majorHAnsi" w:hAnsiTheme="majorHAnsi" w:cstheme="majorHAnsi"/>
              </w:rPr>
            </w:pPr>
            <w:r w:rsidRPr="008E7E0A">
              <w:rPr>
                <w:rFonts w:asciiTheme="majorHAnsi" w:hAnsiTheme="majorHAnsi" w:cstheme="majorHAnsi"/>
              </w:rPr>
              <w:t>R$ 44.982,00</w:t>
            </w:r>
          </w:p>
        </w:tc>
        <w:tc>
          <w:tcPr>
            <w:tcW w:w="3668" w:type="dxa"/>
            <w:shd w:val="clear" w:color="auto" w:fill="auto"/>
          </w:tcPr>
          <w:p w14:paraId="6AB4B55C"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r w:rsidRPr="008E7E0A">
              <w:rPr>
                <w:rFonts w:asciiTheme="majorHAnsi" w:hAnsiTheme="majorHAnsi" w:cstheme="majorHAnsi"/>
                <w:highlight w:val="yellow"/>
              </w:rPr>
              <w:t xml:space="preserve">Despesas com estagiários </w:t>
            </w:r>
            <w:r w:rsidRPr="008E7E0A">
              <w:rPr>
                <w:rFonts w:asciiTheme="majorHAnsi" w:hAnsiTheme="majorHAnsi" w:cstheme="majorHAnsi"/>
              </w:rPr>
              <w:t xml:space="preserve"> R$ 856.800,00</w:t>
            </w:r>
          </w:p>
          <w:p w14:paraId="319E6E4D" w14:textId="77777777" w:rsidR="00F830A8" w:rsidRPr="008E7E0A" w:rsidRDefault="00F830A8" w:rsidP="00542C8F">
            <w:pPr>
              <w:pStyle w:val="Corpodetexto"/>
              <w:tabs>
                <w:tab w:val="left" w:pos="1560"/>
                <w:tab w:val="left" w:pos="10206"/>
                <w:tab w:val="left" w:pos="10348"/>
              </w:tabs>
              <w:ind w:left="1666" w:hanging="1666"/>
              <w:rPr>
                <w:rFonts w:asciiTheme="majorHAnsi" w:hAnsiTheme="majorHAnsi" w:cstheme="majorHAnsi"/>
              </w:rPr>
            </w:pPr>
            <w:r w:rsidRPr="008E7E0A">
              <w:rPr>
                <w:rFonts w:asciiTheme="majorHAnsi" w:hAnsiTheme="majorHAnsi" w:cstheme="majorHAnsi"/>
                <w:noProof/>
                <w:lang w:val="pt-BR" w:eastAsia="pt-BR"/>
              </w:rPr>
              <mc:AlternateContent>
                <mc:Choice Requires="wps">
                  <w:drawing>
                    <wp:anchor distT="0" distB="0" distL="114300" distR="114300" simplePos="0" relativeHeight="251659264" behindDoc="0" locked="0" layoutInCell="1" allowOverlap="1" wp14:anchorId="0B6C01FF" wp14:editId="49954B02">
                      <wp:simplePos x="0" y="0"/>
                      <wp:positionH relativeFrom="column">
                        <wp:posOffset>1078865</wp:posOffset>
                      </wp:positionH>
                      <wp:positionV relativeFrom="paragraph">
                        <wp:posOffset>113665</wp:posOffset>
                      </wp:positionV>
                      <wp:extent cx="682625" cy="0"/>
                      <wp:effectExtent l="10160" t="13970" r="1206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F90CB3" id="_x0000_t32" coordsize="21600,21600" o:spt="32" o:oned="t" path="m,l21600,21600e" filled="f">
                      <v:path arrowok="t" fillok="f" o:connecttype="none"/>
                      <o:lock v:ext="edit" shapetype="t"/>
                    </v:shapetype>
                    <v:shape id="AutoShape 2" o:spid="_x0000_s1026" type="#_x0000_t32" style="position:absolute;margin-left:84.95pt;margin-top:8.95pt;width:5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"/>
                  </w:pict>
                </mc:Fallback>
              </mc:AlternateContent>
            </w:r>
            <w:r w:rsidRPr="008E7E0A">
              <w:rPr>
                <w:rFonts w:asciiTheme="majorHAnsi" w:hAnsiTheme="majorHAnsi" w:cstheme="majorHAnsi"/>
              </w:rPr>
              <w:t xml:space="preserve">Despesas com taxa admin. R$   44.982,00                                             </w:t>
            </w:r>
            <w:r w:rsidRPr="008E7E0A">
              <w:rPr>
                <w:rFonts w:asciiTheme="majorHAnsi" w:hAnsiTheme="majorHAnsi" w:cstheme="majorHAnsi"/>
                <w:b/>
              </w:rPr>
              <w:t>R$ 901.782,00</w:t>
            </w:r>
          </w:p>
          <w:p w14:paraId="25FA5EAF" w14:textId="77777777" w:rsidR="00F830A8" w:rsidRPr="008E7E0A" w:rsidRDefault="00F830A8" w:rsidP="00542C8F">
            <w:pPr>
              <w:pStyle w:val="Corpodetexto"/>
              <w:tabs>
                <w:tab w:val="left" w:pos="1560"/>
                <w:tab w:val="left" w:pos="10206"/>
                <w:tab w:val="left" w:pos="10348"/>
              </w:tabs>
              <w:rPr>
                <w:rFonts w:asciiTheme="majorHAnsi" w:hAnsiTheme="majorHAnsi" w:cstheme="majorHAnsi"/>
              </w:rPr>
            </w:pPr>
          </w:p>
        </w:tc>
      </w:tr>
    </w:tbl>
    <w:p w14:paraId="470BD9D8" w14:textId="77777777" w:rsidR="00F830A8" w:rsidRPr="008E7E0A" w:rsidRDefault="00F830A8" w:rsidP="00431DC5">
      <w:pPr>
        <w:pStyle w:val="PargrafodaLista"/>
        <w:numPr>
          <w:ilvl w:val="1"/>
          <w:numId w:val="2"/>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A quantidade total de vagas prevista pela Administração é estimativa e definida em função do quantitativo máximo passível de vir a ser executado ao longo da vigência contratual.</w:t>
      </w:r>
    </w:p>
    <w:p w14:paraId="2CB1007F" w14:textId="77777777" w:rsidR="00F830A8" w:rsidRPr="008E7E0A" w:rsidRDefault="00F830A8" w:rsidP="00431DC5">
      <w:pPr>
        <w:pStyle w:val="PargrafodaLista"/>
        <w:numPr>
          <w:ilvl w:val="1"/>
          <w:numId w:val="2"/>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 contratação obedecerá às necessidades e demandas concretas das secretarias municipais/Prefeitura , sendo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devidos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à</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CONTRATADA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pagamentos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referentes</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relacionados</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apenas aos serviços efetivamente prestados, segundo as normas e condições fixadas no Termo de Referência.</w:t>
      </w:r>
    </w:p>
    <w:p w14:paraId="1D6CD77D" w14:textId="77777777" w:rsidR="00F830A8" w:rsidRPr="008E7E0A" w:rsidRDefault="00F830A8" w:rsidP="00431DC5">
      <w:pPr>
        <w:pStyle w:val="PargrafodaLista"/>
        <w:numPr>
          <w:ilvl w:val="1"/>
          <w:numId w:val="2"/>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As vagas poderão ser preenchidas por estudantes de nivel superior cursando graduação ou</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pós-graduação,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conforme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necessidade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secretaria municipal/prefeitura, sem que essa composição interfira nos preços e condições pactuados através da presente contratação.</w:t>
      </w:r>
    </w:p>
    <w:p w14:paraId="73939798" w14:textId="77777777" w:rsidR="00F830A8" w:rsidRPr="008E7E0A" w:rsidRDefault="00F830A8" w:rsidP="00431DC5">
      <w:pPr>
        <w:pStyle w:val="PargrafodaLista"/>
        <w:numPr>
          <w:ilvl w:val="1"/>
          <w:numId w:val="2"/>
        </w:numPr>
        <w:tabs>
          <w:tab w:val="left" w:pos="1560"/>
          <w:tab w:val="left" w:pos="10206"/>
          <w:tab w:val="left" w:pos="10348"/>
        </w:tabs>
        <w:spacing w:before="258"/>
        <w:ind w:left="142" w:right="-21"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Os requisitos mínimos para preenchimento das vagas de estágio serão definidos pela Prefeitura Municipal de Querência do Norte, através da Secretaria Municipal, de acordo com a vaga a ser preenchida e as necessidades do setor requisitante.</w:t>
      </w:r>
    </w:p>
    <w:p w14:paraId="002BA379" w14:textId="77777777" w:rsidR="00F830A8" w:rsidRPr="008E7E0A" w:rsidRDefault="00F830A8" w:rsidP="00431DC5">
      <w:pPr>
        <w:pStyle w:val="PargrafodaLista"/>
        <w:numPr>
          <w:ilvl w:val="1"/>
          <w:numId w:val="2"/>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lastRenderedPageBreak/>
        <w:t>Os contratos de estágio terão a duração de 1 (um) ano, prorrogáveis por igual período.</w:t>
      </w:r>
    </w:p>
    <w:p w14:paraId="252B192C" w14:textId="77777777" w:rsidR="00F830A8" w:rsidRPr="008E7E0A" w:rsidRDefault="00F830A8" w:rsidP="00431DC5">
      <w:pPr>
        <w:pStyle w:val="PargrafodaLista"/>
        <w:numPr>
          <w:ilvl w:val="1"/>
          <w:numId w:val="2"/>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jornada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de atividades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será</w:t>
      </w:r>
      <w:r w:rsidRPr="008E7E0A">
        <w:rPr>
          <w:rFonts w:asciiTheme="majorHAnsi" w:hAnsiTheme="majorHAnsi" w:cstheme="majorHAnsi"/>
          <w:spacing w:val="-2"/>
          <w:sz w:val="24"/>
          <w:szCs w:val="24"/>
        </w:rPr>
        <w:t xml:space="preserve"> </w:t>
      </w:r>
      <w:r w:rsidRPr="008E7E0A">
        <w:rPr>
          <w:rFonts w:asciiTheme="majorHAnsi" w:hAnsiTheme="majorHAnsi" w:cstheme="majorHAnsi"/>
          <w:spacing w:val="-5"/>
          <w:sz w:val="24"/>
          <w:szCs w:val="24"/>
        </w:rPr>
        <w:t>de:</w:t>
      </w:r>
    </w:p>
    <w:p w14:paraId="01717A04" w14:textId="377C4B80" w:rsidR="00F830A8" w:rsidRPr="00EE1B47" w:rsidRDefault="00F830A8" w:rsidP="00431DC5">
      <w:pPr>
        <w:pStyle w:val="PargrafodaLista"/>
        <w:numPr>
          <w:ilvl w:val="2"/>
          <w:numId w:val="2"/>
        </w:numPr>
        <w:tabs>
          <w:tab w:val="left" w:pos="1201"/>
          <w:tab w:val="left" w:pos="1560"/>
          <w:tab w:val="left" w:pos="10206"/>
          <w:tab w:val="left" w:pos="10348"/>
        </w:tabs>
        <w:spacing w:before="139"/>
        <w:ind w:left="142" w:firstLine="0"/>
        <w:rPr>
          <w:rFonts w:asciiTheme="majorHAnsi" w:hAnsiTheme="majorHAnsi" w:cstheme="majorHAnsi"/>
          <w:sz w:val="24"/>
          <w:szCs w:val="24"/>
        </w:rPr>
      </w:pPr>
      <w:r w:rsidRPr="008E7E0A">
        <w:rPr>
          <w:rFonts w:asciiTheme="majorHAnsi" w:hAnsiTheme="majorHAnsi" w:cstheme="majorHAnsi"/>
          <w:sz w:val="24"/>
          <w:szCs w:val="24"/>
        </w:rPr>
        <w:t>06</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(seis) horas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diárias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as vagas</w:t>
      </w:r>
      <w:r w:rsidR="00EE1B47">
        <w:rPr>
          <w:rFonts w:asciiTheme="majorHAnsi" w:hAnsiTheme="majorHAnsi" w:cstheme="majorHAnsi"/>
          <w:spacing w:val="-2"/>
          <w:sz w:val="24"/>
          <w:szCs w:val="24"/>
        </w:rPr>
        <w:t>, ou,</w:t>
      </w:r>
    </w:p>
    <w:p w14:paraId="7C2CFB90" w14:textId="5B967E68" w:rsidR="00EE1B47" w:rsidRPr="008E7E0A" w:rsidRDefault="00EE1B47" w:rsidP="00EE1B47">
      <w:pPr>
        <w:pStyle w:val="PargrafodaLista"/>
        <w:numPr>
          <w:ilvl w:val="2"/>
          <w:numId w:val="2"/>
        </w:numPr>
        <w:tabs>
          <w:tab w:val="left" w:pos="1201"/>
          <w:tab w:val="left" w:pos="1560"/>
          <w:tab w:val="left" w:pos="10206"/>
          <w:tab w:val="left" w:pos="10348"/>
        </w:tabs>
        <w:spacing w:before="139"/>
        <w:ind w:left="142" w:firstLine="0"/>
        <w:rPr>
          <w:rFonts w:asciiTheme="majorHAnsi" w:hAnsiTheme="majorHAnsi" w:cstheme="majorHAnsi"/>
          <w:sz w:val="24"/>
          <w:szCs w:val="24"/>
        </w:rPr>
      </w:pPr>
      <w:r w:rsidRPr="008E7E0A">
        <w:rPr>
          <w:rFonts w:asciiTheme="majorHAnsi" w:hAnsiTheme="majorHAnsi" w:cstheme="majorHAnsi"/>
          <w:sz w:val="24"/>
          <w:szCs w:val="24"/>
        </w:rPr>
        <w:t>0</w:t>
      </w:r>
      <w:r>
        <w:rPr>
          <w:rFonts w:asciiTheme="majorHAnsi" w:hAnsiTheme="majorHAnsi" w:cstheme="majorHAnsi"/>
          <w:sz w:val="24"/>
          <w:szCs w:val="24"/>
        </w:rPr>
        <w:t>4</w:t>
      </w:r>
      <w:r w:rsidRPr="008E7E0A">
        <w:rPr>
          <w:rFonts w:asciiTheme="majorHAnsi" w:hAnsiTheme="majorHAnsi" w:cstheme="majorHAnsi"/>
          <w:spacing w:val="-1"/>
          <w:sz w:val="24"/>
          <w:szCs w:val="24"/>
        </w:rPr>
        <w:t xml:space="preserve"> </w:t>
      </w:r>
      <w:r>
        <w:rPr>
          <w:rFonts w:asciiTheme="majorHAnsi" w:hAnsiTheme="majorHAnsi" w:cstheme="majorHAnsi"/>
          <w:sz w:val="24"/>
          <w:szCs w:val="24"/>
        </w:rPr>
        <w:t>(quatro</w:t>
      </w:r>
      <w:r w:rsidRPr="008E7E0A">
        <w:rPr>
          <w:rFonts w:asciiTheme="majorHAnsi" w:hAnsiTheme="majorHAnsi" w:cstheme="majorHAnsi"/>
          <w:sz w:val="24"/>
          <w:szCs w:val="24"/>
        </w:rPr>
        <w:t>) horas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diárias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as vagas</w:t>
      </w:r>
      <w:r w:rsidRPr="008E7E0A">
        <w:rPr>
          <w:rFonts w:asciiTheme="majorHAnsi" w:hAnsiTheme="majorHAnsi" w:cstheme="majorHAnsi"/>
          <w:spacing w:val="-2"/>
          <w:sz w:val="24"/>
          <w:szCs w:val="24"/>
        </w:rPr>
        <w:t>.</w:t>
      </w:r>
    </w:p>
    <w:p w14:paraId="736EC949" w14:textId="77777777" w:rsidR="00EE1B47" w:rsidRPr="008E7E0A" w:rsidRDefault="00EE1B47" w:rsidP="00EE1B47">
      <w:pPr>
        <w:pStyle w:val="PargrafodaLista"/>
        <w:tabs>
          <w:tab w:val="left" w:pos="1201"/>
          <w:tab w:val="left" w:pos="1560"/>
          <w:tab w:val="left" w:pos="10206"/>
          <w:tab w:val="left" w:pos="10348"/>
        </w:tabs>
        <w:spacing w:before="139"/>
        <w:ind w:left="142" w:firstLine="0"/>
        <w:jc w:val="right"/>
        <w:rPr>
          <w:rFonts w:asciiTheme="majorHAnsi" w:hAnsiTheme="majorHAnsi" w:cstheme="majorHAnsi"/>
          <w:sz w:val="24"/>
          <w:szCs w:val="24"/>
        </w:rPr>
      </w:pPr>
    </w:p>
    <w:p w14:paraId="7962A2D2" w14:textId="77777777" w:rsidR="00F830A8" w:rsidRPr="008E7E0A" w:rsidRDefault="00F830A8" w:rsidP="00431DC5">
      <w:pPr>
        <w:pStyle w:val="PargrafodaLista"/>
        <w:numPr>
          <w:ilvl w:val="1"/>
          <w:numId w:val="2"/>
        </w:numPr>
        <w:tabs>
          <w:tab w:val="left" w:pos="1560"/>
          <w:tab w:val="left" w:pos="10206"/>
          <w:tab w:val="left" w:pos="10348"/>
        </w:tabs>
        <w:spacing w:before="137"/>
        <w:ind w:left="142" w:right="-21" w:hanging="142"/>
        <w:rPr>
          <w:rFonts w:asciiTheme="majorHAnsi" w:hAnsiTheme="majorHAnsi" w:cstheme="majorHAnsi"/>
          <w:sz w:val="24"/>
          <w:szCs w:val="24"/>
        </w:rPr>
      </w:pPr>
      <w:r w:rsidRPr="008E7E0A">
        <w:rPr>
          <w:rFonts w:asciiTheme="majorHAnsi" w:hAnsiTheme="majorHAnsi" w:cstheme="majorHAnsi"/>
          <w:spacing w:val="-2"/>
          <w:sz w:val="24"/>
          <w:szCs w:val="24"/>
        </w:rPr>
        <w:t>Os(As)</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estagiários(as) farão jus à</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bolsa-auxílio, auxílio-transporte</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e</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 xml:space="preserve">seguro </w:t>
      </w:r>
      <w:r w:rsidRPr="008E7E0A">
        <w:rPr>
          <w:rFonts w:asciiTheme="majorHAnsi" w:hAnsiTheme="majorHAnsi" w:cstheme="majorHAnsi"/>
          <w:sz w:val="24"/>
          <w:szCs w:val="24"/>
        </w:rPr>
        <w:t>contra acidentes pessoais.</w:t>
      </w:r>
    </w:p>
    <w:p w14:paraId="580D5B68" w14:textId="77777777" w:rsidR="00F830A8" w:rsidRPr="008E7E0A" w:rsidRDefault="00F830A8" w:rsidP="00431DC5">
      <w:pPr>
        <w:pStyle w:val="PargrafodaLista"/>
        <w:numPr>
          <w:ilvl w:val="1"/>
          <w:numId w:val="2"/>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O valor das bolsas-auxílios e do auxílio-transporte é definido pela Lei Municipal 369/2007 e suas alterações, e não interfere na remuneração da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presente contratação, sendo suas alterações registradas por meio de apostila ao Contrato a ser firmado.</w:t>
      </w:r>
    </w:p>
    <w:p w14:paraId="13789999" w14:textId="77777777" w:rsidR="00F830A8" w:rsidRPr="008E7E0A" w:rsidRDefault="00F830A8" w:rsidP="00431DC5">
      <w:pPr>
        <w:pStyle w:val="PargrafodaLista"/>
        <w:numPr>
          <w:ilvl w:val="1"/>
          <w:numId w:val="2"/>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O</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seguro</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contra</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acidentes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pessoais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será</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devido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enquanto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o(a)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estagiário(a) mantiver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Termo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Compromisso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junto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ao Município de Querência do Norte - PR, sendo de responsabilidade da empresa contratada,  a contratação e regularização junto à seguradora, bem como a realização de todos os procedimentos relativos à eventuais sinistros verificados na vigência da contratação,</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forma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assegurar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pagamento</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indenização</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do(a)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estagiário(a).</w:t>
      </w:r>
    </w:p>
    <w:p w14:paraId="14A93CE1" w14:textId="77777777" w:rsidR="00F830A8" w:rsidRPr="008E7E0A" w:rsidRDefault="00F830A8" w:rsidP="00F830A8">
      <w:pPr>
        <w:pStyle w:val="Corpodetexto"/>
        <w:tabs>
          <w:tab w:val="left" w:pos="1560"/>
          <w:tab w:val="left" w:pos="10206"/>
          <w:tab w:val="left" w:pos="10348"/>
        </w:tabs>
        <w:spacing w:before="140"/>
        <w:ind w:left="142" w:hanging="142"/>
        <w:rPr>
          <w:rFonts w:asciiTheme="majorHAnsi" w:hAnsiTheme="majorHAnsi" w:cstheme="majorHAnsi"/>
        </w:rPr>
      </w:pPr>
    </w:p>
    <w:p w14:paraId="3B91435A" w14:textId="77777777" w:rsidR="00F830A8" w:rsidRPr="008E7E0A" w:rsidRDefault="00F830A8" w:rsidP="00431DC5">
      <w:pPr>
        <w:pStyle w:val="Ttulo5"/>
        <w:numPr>
          <w:ilvl w:val="0"/>
          <w:numId w:val="2"/>
        </w:numPr>
        <w:pBdr>
          <w:top w:val="single" w:sz="4" w:space="1" w:color="auto"/>
          <w:bottom w:val="single" w:sz="4" w:space="1" w:color="auto"/>
        </w:pBdr>
        <w:shd w:val="clear" w:color="auto" w:fill="FFFF00"/>
        <w:tabs>
          <w:tab w:val="left" w:pos="1560"/>
          <w:tab w:val="left" w:pos="10206"/>
          <w:tab w:val="left" w:pos="10327"/>
        </w:tabs>
        <w:ind w:left="142" w:hanging="142"/>
        <w:jc w:val="left"/>
        <w:rPr>
          <w:rFonts w:asciiTheme="majorHAnsi" w:hAnsiTheme="majorHAnsi" w:cstheme="majorHAnsi"/>
        </w:rPr>
      </w:pPr>
      <w:r w:rsidRPr="008E7E0A">
        <w:rPr>
          <w:rFonts w:asciiTheme="majorHAnsi" w:hAnsiTheme="majorHAnsi" w:cstheme="majorHAnsi"/>
        </w:rPr>
        <w:t>DA</w:t>
      </w:r>
      <w:r w:rsidRPr="008E7E0A">
        <w:rPr>
          <w:rFonts w:asciiTheme="majorHAnsi" w:hAnsiTheme="majorHAnsi" w:cstheme="majorHAnsi"/>
          <w:spacing w:val="-2"/>
        </w:rPr>
        <w:t xml:space="preserve"> </w:t>
      </w:r>
      <w:r w:rsidRPr="008E7E0A">
        <w:rPr>
          <w:rFonts w:asciiTheme="majorHAnsi" w:hAnsiTheme="majorHAnsi" w:cstheme="majorHAnsi"/>
        </w:rPr>
        <w:t>FORMA</w:t>
      </w:r>
      <w:r w:rsidRPr="008E7E0A">
        <w:rPr>
          <w:rFonts w:asciiTheme="majorHAnsi" w:hAnsiTheme="majorHAnsi" w:cstheme="majorHAnsi"/>
          <w:spacing w:val="-1"/>
        </w:rPr>
        <w:t xml:space="preserve"> </w:t>
      </w:r>
      <w:r w:rsidRPr="008E7E0A">
        <w:rPr>
          <w:rFonts w:asciiTheme="majorHAnsi" w:hAnsiTheme="majorHAnsi" w:cstheme="majorHAnsi"/>
        </w:rPr>
        <w:t>DE</w:t>
      </w:r>
      <w:r w:rsidRPr="008E7E0A">
        <w:rPr>
          <w:rFonts w:asciiTheme="majorHAnsi" w:hAnsiTheme="majorHAnsi" w:cstheme="majorHAnsi"/>
          <w:spacing w:val="-1"/>
        </w:rPr>
        <w:t xml:space="preserve"> </w:t>
      </w:r>
      <w:r w:rsidRPr="008E7E0A">
        <w:rPr>
          <w:rFonts w:asciiTheme="majorHAnsi" w:hAnsiTheme="majorHAnsi" w:cstheme="majorHAnsi"/>
          <w:spacing w:val="-2"/>
        </w:rPr>
        <w:t>CONTRATAÇÃO</w:t>
      </w:r>
    </w:p>
    <w:p w14:paraId="4ED1B5B3" w14:textId="77777777" w:rsidR="00F830A8" w:rsidRPr="008E7E0A" w:rsidRDefault="00F830A8" w:rsidP="00431DC5">
      <w:pPr>
        <w:pStyle w:val="PargrafodaLista"/>
        <w:numPr>
          <w:ilvl w:val="1"/>
          <w:numId w:val="2"/>
        </w:numPr>
        <w:tabs>
          <w:tab w:val="left" w:pos="1560"/>
          <w:tab w:val="left" w:pos="10206"/>
          <w:tab w:val="left" w:pos="10327"/>
        </w:tabs>
        <w:spacing w:before="137"/>
        <w:ind w:left="142" w:right="121"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Trata-se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serviço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comum,</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caráter</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continuado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sem</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fornecimento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mão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de obra em regime de dedicação exclusiva, a ser contratado mediante licitação, na modalidade Pregão, em sua forma eletrônica.</w:t>
      </w:r>
    </w:p>
    <w:p w14:paraId="5E348458" w14:textId="77777777" w:rsidR="00F830A8" w:rsidRPr="008E7E0A" w:rsidRDefault="00F830A8" w:rsidP="00431DC5">
      <w:pPr>
        <w:pStyle w:val="PargrafodaLista"/>
        <w:numPr>
          <w:ilvl w:val="1"/>
          <w:numId w:val="2"/>
        </w:numPr>
        <w:tabs>
          <w:tab w:val="left" w:pos="1560"/>
          <w:tab w:val="left" w:pos="10206"/>
          <w:tab w:val="left" w:pos="10327"/>
        </w:tabs>
        <w:spacing w:before="1"/>
        <w:ind w:left="142" w:right="121"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 prestação dos serviços não gera vínculo empregatício entre os empregados da CONTRATADA e a Município de Querência do Norte, Estado do Paraná, vedando-se qualquer relação entre estes que caracterize pessoalidade e subordinação direta.</w:t>
      </w:r>
    </w:p>
    <w:p w14:paraId="1FC60886" w14:textId="77777777" w:rsidR="00F830A8" w:rsidRPr="008E7E0A" w:rsidRDefault="00F830A8" w:rsidP="00431DC5">
      <w:pPr>
        <w:pStyle w:val="PargrafodaLista"/>
        <w:numPr>
          <w:ilvl w:val="1"/>
          <w:numId w:val="2"/>
        </w:numPr>
        <w:tabs>
          <w:tab w:val="left" w:pos="961"/>
          <w:tab w:val="left" w:pos="1560"/>
          <w:tab w:val="left" w:pos="10206"/>
          <w:tab w:val="left" w:pos="10327"/>
        </w:tabs>
        <w:ind w:left="142" w:right="121" w:hanging="142"/>
        <w:rPr>
          <w:rFonts w:asciiTheme="majorHAnsi" w:hAnsiTheme="majorHAnsi" w:cstheme="majorHAnsi"/>
          <w:sz w:val="24"/>
          <w:szCs w:val="24"/>
        </w:rPr>
      </w:pPr>
      <w:r w:rsidRPr="008E7E0A">
        <w:rPr>
          <w:rFonts w:asciiTheme="majorHAnsi" w:hAnsiTheme="majorHAnsi" w:cstheme="majorHAnsi"/>
          <w:sz w:val="24"/>
          <w:szCs w:val="24"/>
        </w:rPr>
        <w:t>Não será adotado o Sistema de Registro de Preços (SRP) para a presente contratação, uma vez tratar de serviço continuado com etapas diversas a serem geridas pela CONTRATADA ao longo da execução contratual.</w:t>
      </w:r>
    </w:p>
    <w:p w14:paraId="0B41CD62" w14:textId="77777777" w:rsidR="00F830A8" w:rsidRPr="008E7E0A" w:rsidRDefault="00F830A8" w:rsidP="00431DC5">
      <w:pPr>
        <w:pStyle w:val="PargrafodaLista"/>
        <w:numPr>
          <w:ilvl w:val="1"/>
          <w:numId w:val="2"/>
        </w:numPr>
        <w:tabs>
          <w:tab w:val="left" w:pos="1560"/>
          <w:tab w:val="left" w:pos="10206"/>
          <w:tab w:val="left" w:pos="10348"/>
        </w:tabs>
        <w:spacing w:before="258"/>
        <w:ind w:left="142" w:right="121" w:hanging="142"/>
        <w:rPr>
          <w:rFonts w:asciiTheme="majorHAnsi" w:hAnsiTheme="majorHAnsi" w:cstheme="majorHAnsi"/>
          <w:sz w:val="24"/>
          <w:szCs w:val="24"/>
        </w:rPr>
      </w:pP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Será adotado o contrato sob demanda na presente contratação, uma vez que garante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gestão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unificada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todas etapas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necessárias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preenchimento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gestão das vagas de estágio da  Prefeitura do Município de Querência do Norte, incluindo-se as obrigações futuras da CONTRATADA, de forma a ser o modelo de contratação mais eficiente para o objeto em tela.</w:t>
      </w:r>
    </w:p>
    <w:p w14:paraId="7670CDC3" w14:textId="77777777" w:rsidR="00F830A8" w:rsidRPr="008E7E0A" w:rsidRDefault="00F830A8" w:rsidP="00431DC5">
      <w:pPr>
        <w:pStyle w:val="PargrafodaLista"/>
        <w:numPr>
          <w:ilvl w:val="1"/>
          <w:numId w:val="2"/>
        </w:numPr>
        <w:tabs>
          <w:tab w:val="left" w:pos="1560"/>
          <w:tab w:val="left" w:pos="10206"/>
          <w:tab w:val="left" w:pos="10348"/>
        </w:tabs>
        <w:ind w:left="142" w:right="121" w:hanging="142"/>
        <w:rPr>
          <w:rFonts w:asciiTheme="majorHAnsi" w:hAnsiTheme="majorHAnsi" w:cstheme="majorHAnsi"/>
          <w:sz w:val="24"/>
          <w:szCs w:val="24"/>
        </w:rPr>
      </w:pP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 critério de julgamento da presente contratação será o menor taxa administrativa, uma vez que o objeto pode ser bem definido e aferido a partir dos requisitos técnicos que instruem a contratação.</w:t>
      </w:r>
    </w:p>
    <w:p w14:paraId="6092B5A3" w14:textId="77777777" w:rsidR="00F830A8" w:rsidRPr="008E7E0A" w:rsidRDefault="00F830A8" w:rsidP="00431DC5">
      <w:pPr>
        <w:pStyle w:val="PargrafodaLista"/>
        <w:numPr>
          <w:ilvl w:val="1"/>
          <w:numId w:val="2"/>
        </w:numPr>
        <w:tabs>
          <w:tab w:val="left" w:pos="1560"/>
          <w:tab w:val="left" w:pos="10206"/>
          <w:tab w:val="left" w:pos="10348"/>
        </w:tabs>
        <w:spacing w:before="1"/>
        <w:ind w:left="142" w:right="1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 adjudicação da presente contratação será por item, uma vez composta por apenas um item que unifica o objeto por completo.</w:t>
      </w:r>
    </w:p>
    <w:p w14:paraId="774F1B88" w14:textId="77777777" w:rsidR="00F830A8" w:rsidRPr="008E7E0A" w:rsidRDefault="00F830A8" w:rsidP="00431DC5">
      <w:pPr>
        <w:pStyle w:val="PargrafodaLista"/>
        <w:numPr>
          <w:ilvl w:val="1"/>
          <w:numId w:val="2"/>
        </w:numPr>
        <w:tabs>
          <w:tab w:val="left" w:pos="1560"/>
          <w:tab w:val="left" w:pos="10206"/>
          <w:tab w:val="left" w:pos="10348"/>
        </w:tabs>
        <w:ind w:left="142" w:right="1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Não será admitida a participação de consórcios na presente licitação, uma vez tratar</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contratação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item</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único,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baixo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vulto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baixa</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complexidade,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sendo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a execução por uma única empresa medida que amplia a eficiência ao longo da execução contratual.</w:t>
      </w:r>
    </w:p>
    <w:p w14:paraId="30E03122" w14:textId="77777777" w:rsidR="00F830A8" w:rsidRPr="008E7E0A" w:rsidRDefault="00F830A8" w:rsidP="00431DC5">
      <w:pPr>
        <w:pStyle w:val="PargrafodaLista"/>
        <w:numPr>
          <w:ilvl w:val="1"/>
          <w:numId w:val="2"/>
        </w:numPr>
        <w:tabs>
          <w:tab w:val="left" w:pos="1560"/>
          <w:tab w:val="left" w:pos="10206"/>
          <w:tab w:val="left" w:pos="10348"/>
        </w:tabs>
        <w:spacing w:before="1"/>
        <w:ind w:left="142" w:right="1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 CONTRATADA não poderá subcontratar, ceder ou transferir, total ou parcialmente, o objeto do presente contrato.</w:t>
      </w:r>
    </w:p>
    <w:p w14:paraId="23C9C197" w14:textId="77777777" w:rsidR="00F830A8" w:rsidRPr="008E7E0A" w:rsidRDefault="00F830A8" w:rsidP="00F830A8">
      <w:pPr>
        <w:pStyle w:val="PargrafodaLista"/>
        <w:tabs>
          <w:tab w:val="left" w:pos="1560"/>
          <w:tab w:val="left" w:pos="10206"/>
          <w:tab w:val="left" w:pos="10348"/>
        </w:tabs>
        <w:spacing w:before="1"/>
        <w:ind w:left="142" w:right="121"/>
        <w:rPr>
          <w:rFonts w:asciiTheme="majorHAnsi" w:hAnsiTheme="majorHAnsi" w:cstheme="majorHAnsi"/>
          <w:sz w:val="24"/>
          <w:szCs w:val="24"/>
        </w:rPr>
      </w:pPr>
    </w:p>
    <w:p w14:paraId="0E148856" w14:textId="77777777" w:rsidR="00F830A8" w:rsidRPr="008E7E0A" w:rsidRDefault="00F830A8" w:rsidP="00791568">
      <w:pPr>
        <w:pBdr>
          <w:top w:val="single" w:sz="4" w:space="1" w:color="auto"/>
          <w:bottom w:val="single" w:sz="4" w:space="1" w:color="auto"/>
        </w:pBdr>
        <w:shd w:val="clear" w:color="auto" w:fill="FFFF00"/>
        <w:adjustRightInd w:val="0"/>
        <w:jc w:val="both"/>
        <w:rPr>
          <w:rFonts w:asciiTheme="majorHAnsi" w:hAnsiTheme="majorHAnsi" w:cstheme="majorHAnsi"/>
          <w:b/>
          <w:bCs/>
          <w:sz w:val="24"/>
          <w:szCs w:val="24"/>
        </w:rPr>
      </w:pPr>
      <w:r w:rsidRPr="008E7E0A">
        <w:rPr>
          <w:rFonts w:asciiTheme="majorHAnsi" w:hAnsiTheme="majorHAnsi" w:cstheme="majorHAnsi"/>
          <w:b/>
          <w:bCs/>
          <w:sz w:val="24"/>
          <w:szCs w:val="24"/>
        </w:rPr>
        <w:t>3. DOCUMENTAÇÃO RELATIVA À HABILITAÇÃO JURIDICA, FISCAL, SOCIAL, TRABALHISTA, ECONOMICO FINANCEIRA, HABILITAÇÃO TÉCNICA.</w:t>
      </w:r>
    </w:p>
    <w:p w14:paraId="44BF13D9" w14:textId="77777777" w:rsidR="00F830A8" w:rsidRPr="008E7E0A" w:rsidRDefault="00F830A8" w:rsidP="00431DC5">
      <w:pPr>
        <w:pStyle w:val="Nivel2"/>
        <w:numPr>
          <w:ilvl w:val="1"/>
          <w:numId w:val="14"/>
        </w:numPr>
        <w:rPr>
          <w:rFonts w:asciiTheme="majorHAnsi" w:hAnsiTheme="majorHAnsi" w:cstheme="majorHAnsi"/>
          <w:b/>
          <w:bCs/>
          <w:sz w:val="24"/>
          <w:szCs w:val="24"/>
        </w:rPr>
      </w:pPr>
      <w:r w:rsidRPr="008E7E0A">
        <w:rPr>
          <w:rFonts w:asciiTheme="majorHAnsi" w:hAnsiTheme="majorHAnsi" w:cstheme="majorHAnsi"/>
          <w:b/>
          <w:bCs/>
          <w:sz w:val="24"/>
          <w:szCs w:val="24"/>
        </w:rPr>
        <w:lastRenderedPageBreak/>
        <w:t>Habilitação jurídica</w:t>
      </w:r>
    </w:p>
    <w:p w14:paraId="7169460B" w14:textId="77777777" w:rsidR="00F830A8" w:rsidRPr="008E7E0A" w:rsidRDefault="00F830A8" w:rsidP="00431DC5">
      <w:pPr>
        <w:pStyle w:val="Nivel3"/>
        <w:numPr>
          <w:ilvl w:val="2"/>
          <w:numId w:val="14"/>
        </w:numPr>
        <w:rPr>
          <w:rFonts w:asciiTheme="majorHAnsi" w:hAnsiTheme="majorHAnsi" w:cstheme="majorHAnsi"/>
          <w:sz w:val="24"/>
          <w:szCs w:val="24"/>
        </w:rPr>
      </w:pPr>
      <w:r w:rsidRPr="008E7E0A">
        <w:rPr>
          <w:rFonts w:asciiTheme="majorHAnsi" w:hAnsiTheme="majorHAnsi" w:cstheme="majorHAnsi"/>
          <w:b/>
          <w:bCs/>
          <w:sz w:val="24"/>
          <w:szCs w:val="24"/>
        </w:rPr>
        <w:t>Empresário individual</w:t>
      </w:r>
      <w:r w:rsidRPr="008E7E0A">
        <w:rPr>
          <w:rFonts w:asciiTheme="majorHAnsi" w:hAnsiTheme="majorHAnsi" w:cstheme="majorHAnsi"/>
          <w:sz w:val="24"/>
          <w:szCs w:val="24"/>
        </w:rPr>
        <w:t xml:space="preserve">: inscrição no Registro Público de Empresas Mercantis, a cargo da Junta Comercial da respectiva sede; </w:t>
      </w:r>
    </w:p>
    <w:p w14:paraId="6EB10882" w14:textId="77777777" w:rsidR="00F830A8" w:rsidRPr="008E7E0A" w:rsidRDefault="00F830A8" w:rsidP="00431DC5">
      <w:pPr>
        <w:pStyle w:val="Nivel3"/>
        <w:numPr>
          <w:ilvl w:val="2"/>
          <w:numId w:val="14"/>
        </w:numPr>
        <w:rPr>
          <w:rFonts w:asciiTheme="majorHAnsi" w:hAnsiTheme="majorHAnsi" w:cstheme="majorHAnsi"/>
          <w:sz w:val="24"/>
          <w:szCs w:val="24"/>
        </w:rPr>
      </w:pPr>
      <w:r w:rsidRPr="008E7E0A">
        <w:rPr>
          <w:rFonts w:asciiTheme="majorHAnsi" w:hAnsiTheme="majorHAnsi" w:cstheme="majorHAnsi"/>
          <w:b/>
          <w:bCs/>
          <w:sz w:val="24"/>
          <w:szCs w:val="24"/>
        </w:rPr>
        <w:t>Microempreendedor Individual - MEI</w:t>
      </w:r>
      <w:r w:rsidRPr="008E7E0A">
        <w:rPr>
          <w:rFonts w:asciiTheme="majorHAnsi" w:hAnsiTheme="majorHAnsi" w:cstheme="majorHAnsi"/>
          <w:sz w:val="24"/>
          <w:szCs w:val="24"/>
        </w:rPr>
        <w:t xml:space="preserve">: Certificado da Condição de </w:t>
      </w:r>
      <w:r w:rsidRPr="008E7E0A">
        <w:rPr>
          <w:rFonts w:asciiTheme="majorHAnsi" w:hAnsiTheme="majorHAnsi" w:cstheme="majorHAnsi"/>
          <w:b/>
          <w:bCs/>
          <w:sz w:val="24"/>
          <w:szCs w:val="24"/>
        </w:rPr>
        <w:t>Microempreendedor</w:t>
      </w:r>
      <w:r w:rsidRPr="008E7E0A">
        <w:rPr>
          <w:rFonts w:asciiTheme="majorHAnsi" w:hAnsiTheme="majorHAnsi" w:cstheme="majorHAnsi"/>
          <w:sz w:val="24"/>
          <w:szCs w:val="24"/>
        </w:rPr>
        <w:t xml:space="preserve"> Individual - CCMEI, cuja aceitação ficará condicionada à verificação da autenticidade no sítio </w:t>
      </w:r>
      <w:hyperlink r:id="rId8" w:history="1">
        <w:r w:rsidRPr="008E7E0A">
          <w:rPr>
            <w:rFonts w:asciiTheme="majorHAnsi" w:hAnsiTheme="majorHAnsi" w:cstheme="majorHAnsi"/>
            <w:color w:val="000080"/>
            <w:sz w:val="24"/>
            <w:szCs w:val="24"/>
            <w:u w:val="single"/>
          </w:rPr>
          <w:t>https://www.gov.br/empresas-e-negocios/pt-br/empreendedor</w:t>
        </w:r>
      </w:hyperlink>
      <w:r w:rsidRPr="008E7E0A">
        <w:rPr>
          <w:rFonts w:asciiTheme="majorHAnsi" w:hAnsiTheme="majorHAnsi" w:cstheme="majorHAnsi"/>
          <w:sz w:val="24"/>
          <w:szCs w:val="24"/>
        </w:rPr>
        <w:t xml:space="preserve">; </w:t>
      </w:r>
    </w:p>
    <w:p w14:paraId="18A04E74" w14:textId="77777777" w:rsidR="00F830A8" w:rsidRPr="008E7E0A" w:rsidRDefault="00F830A8" w:rsidP="00431DC5">
      <w:pPr>
        <w:pStyle w:val="Nivel3"/>
        <w:numPr>
          <w:ilvl w:val="2"/>
          <w:numId w:val="14"/>
        </w:numPr>
        <w:rPr>
          <w:rFonts w:asciiTheme="majorHAnsi" w:hAnsiTheme="majorHAnsi" w:cstheme="majorHAnsi"/>
          <w:sz w:val="24"/>
          <w:szCs w:val="24"/>
        </w:rPr>
      </w:pPr>
      <w:r w:rsidRPr="008E7E0A">
        <w:rPr>
          <w:rFonts w:asciiTheme="majorHAnsi" w:hAnsiTheme="majorHAnsi" w:cstheme="majorHAnsi"/>
          <w:b/>
          <w:bCs/>
          <w:sz w:val="24"/>
          <w:szCs w:val="24"/>
        </w:rPr>
        <w:t>Sociedade empresária, sociedade limitada unipessoal – SLU ou sociedade identificada como empresa individual de responsabilidade limitada - EIRELI</w:t>
      </w:r>
      <w:r w:rsidRPr="008E7E0A">
        <w:rPr>
          <w:rFonts w:asciiTheme="majorHAnsi" w:hAnsiTheme="majorHAnsi" w:cstheme="majorHAnsi"/>
          <w:sz w:val="24"/>
          <w:szCs w:val="24"/>
        </w:rPr>
        <w:t>: inscrição do ato constitutivo, estatuto ou contrato social no Registro Público de Empresas Mercantis, a cargo da Junta Comercial da respectiva sede, acompanhada de documento comprobatório de seus administradores;</w:t>
      </w:r>
    </w:p>
    <w:p w14:paraId="58EE68EB" w14:textId="77777777" w:rsidR="00F830A8" w:rsidRPr="008E7E0A" w:rsidRDefault="00F830A8" w:rsidP="00431DC5">
      <w:pPr>
        <w:pStyle w:val="Nivel3"/>
        <w:numPr>
          <w:ilvl w:val="2"/>
          <w:numId w:val="14"/>
        </w:numPr>
        <w:rPr>
          <w:rFonts w:asciiTheme="majorHAnsi" w:hAnsiTheme="majorHAnsi" w:cstheme="majorHAnsi"/>
          <w:sz w:val="24"/>
          <w:szCs w:val="24"/>
        </w:rPr>
      </w:pPr>
      <w:r w:rsidRPr="008E7E0A">
        <w:rPr>
          <w:rFonts w:asciiTheme="majorHAnsi" w:hAnsiTheme="majorHAnsi" w:cstheme="majorHAnsi"/>
          <w:b/>
          <w:bCs/>
          <w:sz w:val="24"/>
          <w:szCs w:val="24"/>
        </w:rPr>
        <w:t>Sociedade empresária estrangeira com atuação permanente no País</w:t>
      </w:r>
      <w:r w:rsidRPr="008E7E0A">
        <w:rPr>
          <w:rFonts w:asciiTheme="majorHAnsi" w:hAnsiTheme="majorHAnsi" w:cstheme="majorHAnsi"/>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D3BE2BA" w14:textId="77777777" w:rsidR="00F830A8" w:rsidRPr="008E7E0A" w:rsidRDefault="00F830A8" w:rsidP="00431DC5">
      <w:pPr>
        <w:pStyle w:val="Nivel3"/>
        <w:numPr>
          <w:ilvl w:val="2"/>
          <w:numId w:val="14"/>
        </w:numPr>
        <w:rPr>
          <w:rFonts w:asciiTheme="majorHAnsi" w:hAnsiTheme="majorHAnsi" w:cstheme="majorHAnsi"/>
          <w:sz w:val="24"/>
          <w:szCs w:val="24"/>
        </w:rPr>
      </w:pPr>
      <w:r w:rsidRPr="008E7E0A">
        <w:rPr>
          <w:rFonts w:asciiTheme="majorHAnsi" w:hAnsiTheme="majorHAnsi" w:cstheme="majorHAnsi"/>
          <w:b/>
          <w:bCs/>
          <w:sz w:val="24"/>
          <w:szCs w:val="24"/>
        </w:rPr>
        <w:t>Sociedade simples</w:t>
      </w:r>
      <w:r w:rsidRPr="008E7E0A">
        <w:rPr>
          <w:rFonts w:asciiTheme="majorHAnsi" w:hAnsiTheme="majorHAnsi" w:cstheme="majorHAnsi"/>
          <w:sz w:val="24"/>
          <w:szCs w:val="24"/>
        </w:rPr>
        <w:t>: inscrição do ato constitutivo no Registro Civil de Pessoas Jurídicas do local de sua sede, acompanhada de documento comprobatório de seus administradores;</w:t>
      </w:r>
    </w:p>
    <w:p w14:paraId="0D75CDDE" w14:textId="77777777" w:rsidR="00F830A8" w:rsidRPr="008E7E0A" w:rsidRDefault="00F830A8" w:rsidP="00431DC5">
      <w:pPr>
        <w:pStyle w:val="Nivel3"/>
        <w:numPr>
          <w:ilvl w:val="2"/>
          <w:numId w:val="14"/>
        </w:numPr>
        <w:rPr>
          <w:rFonts w:asciiTheme="majorHAnsi" w:hAnsiTheme="majorHAnsi" w:cstheme="majorHAnsi"/>
          <w:sz w:val="24"/>
          <w:szCs w:val="24"/>
        </w:rPr>
      </w:pPr>
      <w:r w:rsidRPr="008E7E0A">
        <w:rPr>
          <w:rFonts w:asciiTheme="majorHAnsi" w:hAnsiTheme="majorHAnsi" w:cstheme="majorHAnsi"/>
          <w:b/>
          <w:bCs/>
          <w:sz w:val="24"/>
          <w:szCs w:val="24"/>
        </w:rPr>
        <w:t>Filial, sucursal ou agência</w:t>
      </w:r>
      <w:r w:rsidRPr="008E7E0A">
        <w:rPr>
          <w:rFonts w:asciiTheme="majorHAnsi" w:hAnsiTheme="majorHAnsi" w:cstheme="majorHAnsi"/>
          <w:sz w:val="24"/>
          <w:szCs w:val="24"/>
        </w:rPr>
        <w:t xml:space="preserve"> </w:t>
      </w:r>
      <w:r w:rsidRPr="008E7E0A">
        <w:rPr>
          <w:rFonts w:asciiTheme="majorHAnsi" w:hAnsiTheme="majorHAnsi" w:cstheme="majorHAnsi"/>
          <w:b/>
          <w:bCs/>
          <w:sz w:val="24"/>
          <w:szCs w:val="24"/>
        </w:rPr>
        <w:t>de sociedade simples ou empresária</w:t>
      </w:r>
      <w:r w:rsidRPr="008E7E0A">
        <w:rPr>
          <w:rFonts w:asciiTheme="majorHAnsi" w:hAnsiTheme="majorHAnsi" w:cstheme="majorHAnsi"/>
          <w:sz w:val="24"/>
          <w:szCs w:val="24"/>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B677E62" w14:textId="77777777" w:rsidR="00F830A8" w:rsidRPr="008E7E0A" w:rsidRDefault="00F830A8" w:rsidP="00431DC5">
      <w:pPr>
        <w:pStyle w:val="Nivel3"/>
        <w:numPr>
          <w:ilvl w:val="2"/>
          <w:numId w:val="14"/>
        </w:numPr>
        <w:rPr>
          <w:rFonts w:asciiTheme="majorHAnsi" w:hAnsiTheme="majorHAnsi" w:cstheme="majorHAnsi"/>
          <w:sz w:val="24"/>
          <w:szCs w:val="24"/>
          <w:shd w:val="clear" w:color="auto" w:fill="FFFF00"/>
        </w:rPr>
      </w:pPr>
      <w:r w:rsidRPr="008E7E0A">
        <w:rPr>
          <w:rFonts w:asciiTheme="majorHAnsi" w:hAnsiTheme="majorHAnsi" w:cstheme="majorHAnsi"/>
          <w:sz w:val="24"/>
          <w:szCs w:val="24"/>
          <w:shd w:val="clear" w:color="auto" w:fill="FFFF00"/>
        </w:rPr>
        <w:t>Os documentos apresentados deverão estar acompanhados de todas as alterações ou da consolidação respectiva.</w:t>
      </w:r>
    </w:p>
    <w:p w14:paraId="4C687368" w14:textId="77777777" w:rsidR="00F830A8" w:rsidRPr="008E7E0A" w:rsidRDefault="00F830A8" w:rsidP="00431DC5">
      <w:pPr>
        <w:pStyle w:val="Nivel2"/>
        <w:numPr>
          <w:ilvl w:val="1"/>
          <w:numId w:val="14"/>
        </w:numPr>
        <w:rPr>
          <w:rFonts w:asciiTheme="majorHAnsi" w:hAnsiTheme="majorHAnsi" w:cstheme="majorHAnsi"/>
          <w:b/>
          <w:bCs/>
          <w:sz w:val="24"/>
          <w:szCs w:val="24"/>
        </w:rPr>
      </w:pPr>
      <w:r w:rsidRPr="008E7E0A">
        <w:rPr>
          <w:rFonts w:asciiTheme="majorHAnsi" w:hAnsiTheme="majorHAnsi" w:cstheme="majorHAnsi"/>
          <w:b/>
          <w:bCs/>
          <w:sz w:val="24"/>
          <w:szCs w:val="24"/>
        </w:rPr>
        <w:t>Habilitações fiscal, social e trabalhista:</w:t>
      </w:r>
    </w:p>
    <w:p w14:paraId="5E2035B8" w14:textId="77777777" w:rsidR="00F830A8" w:rsidRPr="008E7E0A" w:rsidRDefault="00F830A8" w:rsidP="00431DC5">
      <w:pPr>
        <w:pStyle w:val="Nivel3"/>
        <w:numPr>
          <w:ilvl w:val="2"/>
          <w:numId w:val="14"/>
        </w:numPr>
        <w:rPr>
          <w:rFonts w:asciiTheme="majorHAnsi" w:hAnsiTheme="majorHAnsi" w:cstheme="majorHAnsi"/>
          <w:color w:val="auto"/>
          <w:sz w:val="24"/>
          <w:szCs w:val="24"/>
        </w:rPr>
      </w:pPr>
      <w:r w:rsidRPr="008E7E0A">
        <w:rPr>
          <w:rFonts w:asciiTheme="majorHAnsi" w:hAnsiTheme="majorHAnsi" w:cstheme="majorHAnsi"/>
          <w:color w:val="auto"/>
          <w:sz w:val="24"/>
          <w:szCs w:val="24"/>
        </w:rPr>
        <w:t xml:space="preserve"> Prova de inscrição no Cadastro Nacional da Pessoa Jurídica (</w:t>
      </w:r>
      <w:r w:rsidRPr="008E7E0A">
        <w:rPr>
          <w:rFonts w:asciiTheme="majorHAnsi" w:hAnsiTheme="majorHAnsi" w:cstheme="majorHAnsi"/>
          <w:b/>
          <w:color w:val="auto"/>
          <w:sz w:val="24"/>
          <w:szCs w:val="24"/>
        </w:rPr>
        <w:t>CNPJ</w:t>
      </w:r>
      <w:r w:rsidRPr="008E7E0A">
        <w:rPr>
          <w:rFonts w:asciiTheme="majorHAnsi" w:hAnsiTheme="majorHAnsi" w:cstheme="majorHAnsi"/>
          <w:color w:val="auto"/>
          <w:sz w:val="24"/>
          <w:szCs w:val="24"/>
        </w:rPr>
        <w:t>);</w:t>
      </w:r>
    </w:p>
    <w:p w14:paraId="14B9C4FD" w14:textId="77777777" w:rsidR="00F830A8" w:rsidRPr="008E7E0A" w:rsidRDefault="00F830A8" w:rsidP="00431DC5">
      <w:pPr>
        <w:pStyle w:val="Nivel3"/>
        <w:numPr>
          <w:ilvl w:val="2"/>
          <w:numId w:val="14"/>
        </w:numPr>
        <w:rPr>
          <w:rFonts w:asciiTheme="majorHAnsi" w:hAnsiTheme="majorHAnsi" w:cstheme="majorHAnsi"/>
          <w:color w:val="auto"/>
          <w:sz w:val="24"/>
          <w:szCs w:val="24"/>
        </w:rPr>
      </w:pPr>
      <w:r w:rsidRPr="008E7E0A">
        <w:rPr>
          <w:rFonts w:asciiTheme="majorHAnsi" w:hAnsiTheme="majorHAnsi" w:cstheme="majorHAnsi"/>
          <w:color w:val="auto"/>
          <w:sz w:val="24"/>
          <w:szCs w:val="24"/>
        </w:rPr>
        <w:t>Prova de regularidade fiscal perante a</w:t>
      </w:r>
      <w:r w:rsidRPr="008E7E0A">
        <w:rPr>
          <w:rFonts w:asciiTheme="majorHAnsi" w:hAnsiTheme="majorHAnsi" w:cstheme="majorHAnsi"/>
          <w:b/>
          <w:bCs/>
          <w:color w:val="auto"/>
          <w:sz w:val="24"/>
          <w:szCs w:val="24"/>
        </w:rPr>
        <w:t xml:space="preserve"> </w:t>
      </w:r>
      <w:r w:rsidRPr="008E7E0A">
        <w:rPr>
          <w:rFonts w:asciiTheme="majorHAnsi" w:hAnsiTheme="majorHAnsi" w:cstheme="majorHAnsi"/>
          <w:b/>
          <w:color w:val="auto"/>
          <w:sz w:val="24"/>
          <w:szCs w:val="24"/>
        </w:rPr>
        <w:t>Fazenda Nacional</w:t>
      </w:r>
      <w:r w:rsidRPr="008E7E0A">
        <w:rPr>
          <w:rFonts w:asciiTheme="majorHAnsi" w:hAnsiTheme="majorHAnsi" w:cstheme="majorHAnsi"/>
          <w:color w:val="auto"/>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5C6DC07" w14:textId="77777777" w:rsidR="00F830A8" w:rsidRPr="008E7E0A" w:rsidRDefault="00F830A8" w:rsidP="00431DC5">
      <w:pPr>
        <w:pStyle w:val="Nivel3"/>
        <w:numPr>
          <w:ilvl w:val="2"/>
          <w:numId w:val="14"/>
        </w:numPr>
        <w:rPr>
          <w:rFonts w:asciiTheme="majorHAnsi" w:hAnsiTheme="majorHAnsi" w:cstheme="majorHAnsi"/>
          <w:b/>
          <w:bCs/>
          <w:color w:val="auto"/>
          <w:sz w:val="24"/>
          <w:szCs w:val="24"/>
        </w:rPr>
      </w:pPr>
      <w:r w:rsidRPr="008E7E0A">
        <w:rPr>
          <w:rFonts w:asciiTheme="majorHAnsi" w:hAnsiTheme="majorHAnsi" w:cstheme="majorHAnsi"/>
          <w:color w:val="auto"/>
          <w:sz w:val="24"/>
          <w:szCs w:val="24"/>
        </w:rPr>
        <w:t xml:space="preserve">Prova de regularidade com o Fundo de Garantia do Tempo de Serviço </w:t>
      </w:r>
      <w:r w:rsidRPr="008E7E0A">
        <w:rPr>
          <w:rFonts w:asciiTheme="majorHAnsi" w:hAnsiTheme="majorHAnsi" w:cstheme="majorHAnsi"/>
          <w:b/>
          <w:bCs/>
          <w:color w:val="auto"/>
          <w:sz w:val="24"/>
          <w:szCs w:val="24"/>
        </w:rPr>
        <w:t>(FGTS);</w:t>
      </w:r>
    </w:p>
    <w:p w14:paraId="28F3C246" w14:textId="77777777" w:rsidR="00F830A8" w:rsidRPr="008E7E0A" w:rsidRDefault="00F830A8" w:rsidP="00431DC5">
      <w:pPr>
        <w:pStyle w:val="Nivel3"/>
        <w:numPr>
          <w:ilvl w:val="2"/>
          <w:numId w:val="14"/>
        </w:numPr>
        <w:rPr>
          <w:rFonts w:asciiTheme="majorHAnsi" w:hAnsiTheme="majorHAnsi" w:cstheme="majorHAnsi"/>
          <w:color w:val="auto"/>
          <w:sz w:val="24"/>
          <w:szCs w:val="24"/>
        </w:rPr>
      </w:pPr>
      <w:r w:rsidRPr="008E7E0A">
        <w:rPr>
          <w:rFonts w:asciiTheme="majorHAnsi" w:hAnsiTheme="majorHAnsi" w:cstheme="majorHAnsi"/>
          <w:color w:val="auto"/>
          <w:sz w:val="24"/>
          <w:szCs w:val="24"/>
        </w:rPr>
        <w:t xml:space="preserve">Declaração de que </w:t>
      </w:r>
      <w:r w:rsidRPr="008E7E0A">
        <w:rPr>
          <w:rFonts w:asciiTheme="majorHAnsi" w:hAnsiTheme="majorHAnsi" w:cstheme="majorHAnsi"/>
          <w:b/>
          <w:color w:val="auto"/>
          <w:sz w:val="24"/>
          <w:szCs w:val="24"/>
        </w:rPr>
        <w:t>não emprega menor</w:t>
      </w:r>
      <w:r w:rsidRPr="008E7E0A">
        <w:rPr>
          <w:rFonts w:asciiTheme="majorHAnsi" w:hAnsiTheme="majorHAnsi" w:cstheme="majorHAnsi"/>
          <w:color w:val="auto"/>
          <w:sz w:val="24"/>
          <w:szCs w:val="24"/>
        </w:rPr>
        <w:t xml:space="preserve"> de 18 anos em trabalho noturno, perigoso ou insalubre e não emprega menor de 16 anos, salvo menor, a partir de 14 anos, na condição de aprendiz, nos termos do artigo 7°, XXXIII, da Constituição;</w:t>
      </w:r>
    </w:p>
    <w:p w14:paraId="2A70C715" w14:textId="77777777" w:rsidR="00F830A8" w:rsidRPr="008E7E0A" w:rsidRDefault="00F830A8" w:rsidP="00431DC5">
      <w:pPr>
        <w:pStyle w:val="Nivel3"/>
        <w:numPr>
          <w:ilvl w:val="2"/>
          <w:numId w:val="14"/>
        </w:numPr>
        <w:rPr>
          <w:rFonts w:asciiTheme="majorHAnsi" w:hAnsiTheme="majorHAnsi" w:cstheme="majorHAnsi"/>
          <w:color w:val="auto"/>
          <w:sz w:val="24"/>
          <w:szCs w:val="24"/>
        </w:rPr>
      </w:pPr>
      <w:r w:rsidRPr="008E7E0A">
        <w:rPr>
          <w:rFonts w:asciiTheme="majorHAnsi" w:hAnsiTheme="majorHAnsi" w:cstheme="majorHAnsi"/>
          <w:color w:val="auto"/>
          <w:sz w:val="24"/>
          <w:szCs w:val="24"/>
        </w:rPr>
        <w:lastRenderedPageBreak/>
        <w:t xml:space="preserve">Prova de </w:t>
      </w:r>
      <w:r w:rsidRPr="008E7E0A">
        <w:rPr>
          <w:rFonts w:asciiTheme="majorHAnsi" w:hAnsiTheme="majorHAnsi" w:cstheme="majorHAnsi"/>
          <w:b/>
          <w:color w:val="auto"/>
          <w:sz w:val="24"/>
          <w:szCs w:val="24"/>
        </w:rPr>
        <w:t>inexistência de débitos inadimplidos perante a Justiça do Trabalho</w:t>
      </w:r>
      <w:r w:rsidRPr="008E7E0A">
        <w:rPr>
          <w:rFonts w:asciiTheme="majorHAnsi" w:hAnsiTheme="majorHAnsi" w:cstheme="majorHAnsi"/>
          <w:b/>
          <w:bCs/>
          <w:color w:val="auto"/>
          <w:sz w:val="24"/>
          <w:szCs w:val="24"/>
        </w:rPr>
        <w:t>,</w:t>
      </w:r>
      <w:r w:rsidRPr="008E7E0A">
        <w:rPr>
          <w:rFonts w:asciiTheme="majorHAnsi" w:hAnsiTheme="majorHAnsi" w:cstheme="majorHAnsi"/>
          <w:color w:val="auto"/>
          <w:sz w:val="24"/>
          <w:szCs w:val="24"/>
        </w:rPr>
        <w:t xml:space="preserve"> mediante a apresentação de certidão negativa ou positiva com efeito de negativa, nos termos do Título VII-A da Consolidação das Leis do Trabalho, aprovada pelo Decreto-Lei nº 5.452, de 1º de maio de 1943.</w:t>
      </w:r>
    </w:p>
    <w:p w14:paraId="43922754" w14:textId="77777777" w:rsidR="00F830A8" w:rsidRPr="008E7E0A" w:rsidRDefault="00F830A8" w:rsidP="00431DC5">
      <w:pPr>
        <w:pStyle w:val="Nivel3"/>
        <w:numPr>
          <w:ilvl w:val="2"/>
          <w:numId w:val="14"/>
        </w:numPr>
        <w:rPr>
          <w:rFonts w:asciiTheme="majorHAnsi" w:hAnsiTheme="majorHAnsi" w:cstheme="majorHAnsi"/>
          <w:color w:val="auto"/>
          <w:sz w:val="24"/>
          <w:szCs w:val="24"/>
        </w:rPr>
      </w:pPr>
      <w:r w:rsidRPr="008E7E0A">
        <w:rPr>
          <w:rFonts w:asciiTheme="majorHAnsi" w:hAnsiTheme="majorHAnsi" w:cstheme="majorHAnsi"/>
          <w:color w:val="auto"/>
          <w:sz w:val="24"/>
          <w:szCs w:val="24"/>
        </w:rPr>
        <w:t>Prova de</w:t>
      </w:r>
      <w:r w:rsidRPr="008E7E0A">
        <w:rPr>
          <w:rFonts w:asciiTheme="majorHAnsi" w:hAnsiTheme="majorHAnsi" w:cstheme="majorHAnsi"/>
          <w:b/>
          <w:bCs/>
          <w:color w:val="auto"/>
          <w:sz w:val="24"/>
          <w:szCs w:val="24"/>
        </w:rPr>
        <w:t xml:space="preserve"> inscrição no cadastro de contribuintes</w:t>
      </w:r>
      <w:r w:rsidRPr="008E7E0A">
        <w:rPr>
          <w:rFonts w:asciiTheme="majorHAnsi" w:hAnsiTheme="majorHAnsi" w:cstheme="majorHAnsi"/>
          <w:color w:val="auto"/>
          <w:sz w:val="24"/>
          <w:szCs w:val="24"/>
        </w:rPr>
        <w:t xml:space="preserve"> </w:t>
      </w:r>
      <w:r w:rsidRPr="008E7E0A">
        <w:rPr>
          <w:rFonts w:asciiTheme="majorHAnsi" w:hAnsiTheme="majorHAnsi" w:cstheme="majorHAnsi"/>
          <w:b/>
          <w:i/>
          <w:iCs/>
          <w:color w:val="auto"/>
          <w:sz w:val="24"/>
          <w:szCs w:val="24"/>
        </w:rPr>
        <w:t>estadual ou municipal</w:t>
      </w:r>
      <w:r w:rsidRPr="008E7E0A">
        <w:rPr>
          <w:rFonts w:asciiTheme="majorHAnsi" w:hAnsiTheme="majorHAnsi" w:cstheme="majorHAnsi"/>
          <w:color w:val="auto"/>
          <w:sz w:val="24"/>
          <w:szCs w:val="24"/>
        </w:rPr>
        <w:t xml:space="preserve">, se houver, relativo ao domicílio ou sede do fornecedor, pertinente ao seu ramo de atividade e compatível com o objeto contratual; </w:t>
      </w:r>
    </w:p>
    <w:p w14:paraId="58FB8BEB" w14:textId="77777777" w:rsidR="00F830A8" w:rsidRPr="008E7E0A" w:rsidRDefault="00F830A8" w:rsidP="00431DC5">
      <w:pPr>
        <w:pStyle w:val="Nivel4"/>
        <w:numPr>
          <w:ilvl w:val="3"/>
          <w:numId w:val="14"/>
        </w:numPr>
        <w:rPr>
          <w:rFonts w:asciiTheme="majorHAnsi" w:hAnsiTheme="majorHAnsi" w:cstheme="majorHAnsi"/>
          <w:sz w:val="24"/>
          <w:szCs w:val="24"/>
        </w:rPr>
      </w:pPr>
      <w:r w:rsidRPr="008E7E0A">
        <w:rPr>
          <w:rFonts w:asciiTheme="majorHAnsi" w:hAnsiTheme="majorHAnsi" w:cstheme="majorHAnsi"/>
          <w:sz w:val="24"/>
          <w:szCs w:val="24"/>
        </w:rPr>
        <w:t xml:space="preserve">O fornecedor enquadrado como microempreendedor individual que pretenda auferir os benefícios do tratamento diferenciado previstos na </w:t>
      </w:r>
      <w:hyperlink r:id="rId9" w:history="1">
        <w:r w:rsidRPr="008E7E0A">
          <w:rPr>
            <w:rFonts w:asciiTheme="majorHAnsi" w:hAnsiTheme="majorHAnsi" w:cstheme="majorHAnsi"/>
            <w:color w:val="000080"/>
            <w:sz w:val="24"/>
            <w:szCs w:val="24"/>
            <w:u w:val="single"/>
          </w:rPr>
          <w:t>Lei Complementar n. 123, de 2006</w:t>
        </w:r>
      </w:hyperlink>
      <w:r w:rsidRPr="008E7E0A">
        <w:rPr>
          <w:rFonts w:asciiTheme="majorHAnsi" w:hAnsiTheme="majorHAnsi" w:cstheme="majorHAnsi"/>
          <w:sz w:val="24"/>
          <w:szCs w:val="24"/>
        </w:rPr>
        <w:t>, estará dispensado da prova de inscrição nos cadastros de contribuintes estadual e municipal.</w:t>
      </w:r>
    </w:p>
    <w:p w14:paraId="45339E5F" w14:textId="77777777" w:rsidR="00F830A8" w:rsidRPr="008E7E0A" w:rsidRDefault="00F830A8" w:rsidP="00431DC5">
      <w:pPr>
        <w:pStyle w:val="Nivel3"/>
        <w:numPr>
          <w:ilvl w:val="2"/>
          <w:numId w:val="14"/>
        </w:numPr>
        <w:rPr>
          <w:rFonts w:asciiTheme="majorHAnsi" w:hAnsiTheme="majorHAnsi" w:cstheme="majorHAnsi"/>
          <w:sz w:val="24"/>
          <w:szCs w:val="24"/>
        </w:rPr>
      </w:pPr>
      <w:r w:rsidRPr="008E7E0A">
        <w:rPr>
          <w:rFonts w:asciiTheme="majorHAnsi" w:hAnsiTheme="majorHAnsi" w:cstheme="majorHAnsi"/>
          <w:sz w:val="24"/>
          <w:szCs w:val="24"/>
        </w:rPr>
        <w:t xml:space="preserve">Prova de </w:t>
      </w:r>
      <w:r w:rsidRPr="008E7E0A">
        <w:rPr>
          <w:rFonts w:asciiTheme="majorHAnsi" w:hAnsiTheme="majorHAnsi" w:cstheme="majorHAnsi"/>
          <w:b/>
          <w:bCs/>
          <w:sz w:val="24"/>
          <w:szCs w:val="24"/>
        </w:rPr>
        <w:t>regularidade com a Fazenda</w:t>
      </w:r>
      <w:r w:rsidRPr="008E7E0A">
        <w:rPr>
          <w:rFonts w:asciiTheme="majorHAnsi" w:hAnsiTheme="majorHAnsi" w:cstheme="majorHAnsi"/>
          <w:sz w:val="24"/>
          <w:szCs w:val="24"/>
        </w:rPr>
        <w:t xml:space="preserve"> </w:t>
      </w:r>
      <w:r w:rsidRPr="008E7E0A">
        <w:rPr>
          <w:rFonts w:asciiTheme="majorHAnsi" w:hAnsiTheme="majorHAnsi" w:cstheme="majorHAnsi"/>
          <w:b/>
          <w:i/>
          <w:iCs/>
          <w:sz w:val="24"/>
          <w:szCs w:val="24"/>
        </w:rPr>
        <w:t>Estadual e Municipal</w:t>
      </w:r>
      <w:r w:rsidRPr="008E7E0A">
        <w:rPr>
          <w:rFonts w:asciiTheme="majorHAnsi" w:hAnsiTheme="majorHAnsi" w:cstheme="majorHAnsi"/>
          <w:sz w:val="24"/>
          <w:szCs w:val="24"/>
        </w:rPr>
        <w:t xml:space="preserve"> ou Distrital</w:t>
      </w:r>
      <w:r w:rsidRPr="008E7E0A">
        <w:rPr>
          <w:rFonts w:asciiTheme="majorHAnsi" w:hAnsiTheme="majorHAnsi" w:cstheme="majorHAnsi"/>
          <w:i/>
          <w:iCs/>
          <w:sz w:val="24"/>
          <w:szCs w:val="24"/>
        </w:rPr>
        <w:t xml:space="preserve"> </w:t>
      </w:r>
      <w:r w:rsidRPr="008E7E0A">
        <w:rPr>
          <w:rFonts w:asciiTheme="majorHAnsi" w:hAnsiTheme="majorHAnsi" w:cstheme="majorHAnsi"/>
          <w:sz w:val="24"/>
          <w:szCs w:val="24"/>
        </w:rPr>
        <w:t xml:space="preserve">do domicílio ou sede do fornecedor, relativa à atividade em cujo exercício contrata ou concorre; </w:t>
      </w:r>
    </w:p>
    <w:p w14:paraId="684F80D8" w14:textId="77777777" w:rsidR="00F830A8" w:rsidRPr="008E7E0A" w:rsidRDefault="00F830A8" w:rsidP="00F830A8">
      <w:pPr>
        <w:pStyle w:val="Nivel4"/>
        <w:numPr>
          <w:ilvl w:val="0"/>
          <w:numId w:val="0"/>
        </w:numPr>
        <w:rPr>
          <w:rFonts w:asciiTheme="majorHAnsi" w:hAnsiTheme="majorHAnsi" w:cstheme="majorHAnsi"/>
          <w:sz w:val="24"/>
          <w:szCs w:val="24"/>
        </w:rPr>
      </w:pPr>
      <w:r w:rsidRPr="008E7E0A">
        <w:rPr>
          <w:rFonts w:asciiTheme="majorHAnsi" w:hAnsiTheme="majorHAnsi" w:cstheme="majorHAnsi"/>
          <w:sz w:val="24"/>
          <w:szCs w:val="24"/>
        </w:rPr>
        <w:t xml:space="preserve">3.3.  Caso o fornecedor seja considerado isento dos tributos </w:t>
      </w:r>
      <w:r w:rsidRPr="008E7E0A">
        <w:rPr>
          <w:rFonts w:asciiTheme="majorHAnsi" w:hAnsiTheme="majorHAnsi" w:cstheme="majorHAnsi"/>
          <w:i/>
          <w:iCs/>
          <w:sz w:val="24"/>
          <w:szCs w:val="24"/>
        </w:rPr>
        <w:t>estaduais/municipais</w:t>
      </w:r>
      <w:r w:rsidRPr="008E7E0A">
        <w:rPr>
          <w:rFonts w:asciiTheme="majorHAnsi" w:hAnsiTheme="majorHAnsi" w:cstheme="majorHAnsi"/>
          <w:sz w:val="24"/>
          <w:szCs w:val="24"/>
        </w:rPr>
        <w:t xml:space="preserve">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4D0ED29B"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3.4. . No caso de a proponente pretender executar o contrato por meio de filial, deverão ser apresentados todos os documentos acima, tanto da matriz quanto da filial.</w:t>
      </w:r>
    </w:p>
    <w:p w14:paraId="4CB272FA" w14:textId="77777777" w:rsidR="00F830A8" w:rsidRPr="008E7E0A" w:rsidRDefault="00F830A8" w:rsidP="00431DC5">
      <w:pPr>
        <w:pStyle w:val="ParagraphStyle"/>
        <w:widowControl/>
        <w:numPr>
          <w:ilvl w:val="1"/>
          <w:numId w:val="15"/>
        </w:numPr>
        <w:spacing w:before="120" w:after="120" w:line="276" w:lineRule="auto"/>
        <w:jc w:val="both"/>
        <w:rPr>
          <w:rFonts w:asciiTheme="majorHAnsi" w:hAnsiTheme="majorHAnsi" w:cstheme="majorHAnsi"/>
          <w:b/>
          <w:bCs/>
        </w:rPr>
      </w:pPr>
      <w:r w:rsidRPr="008E7E0A">
        <w:rPr>
          <w:rFonts w:asciiTheme="majorHAnsi" w:hAnsiTheme="majorHAnsi" w:cstheme="majorHAnsi"/>
          <w:b/>
          <w:bCs/>
        </w:rPr>
        <w:t xml:space="preserve">Habilitação econômico-financeira: </w:t>
      </w:r>
    </w:p>
    <w:p w14:paraId="74F1C585" w14:textId="77777777" w:rsidR="00F830A8" w:rsidRPr="008E7E0A" w:rsidRDefault="00F830A8" w:rsidP="00431DC5">
      <w:pPr>
        <w:pStyle w:val="Corpodeeditalpadro"/>
        <w:numPr>
          <w:ilvl w:val="2"/>
          <w:numId w:val="15"/>
        </w:numPr>
        <w:tabs>
          <w:tab w:val="clear" w:pos="850"/>
          <w:tab w:val="left" w:pos="7797"/>
        </w:tabs>
        <w:spacing w:after="0" w:line="276" w:lineRule="auto"/>
        <w:rPr>
          <w:rFonts w:asciiTheme="majorHAnsi" w:hAnsiTheme="majorHAnsi" w:cstheme="majorHAnsi"/>
          <w:sz w:val="24"/>
          <w:szCs w:val="24"/>
        </w:rPr>
      </w:pPr>
      <w:r w:rsidRPr="008E7E0A">
        <w:rPr>
          <w:rFonts w:asciiTheme="majorHAnsi" w:hAnsiTheme="majorHAnsi" w:cstheme="majorHAnsi"/>
          <w:sz w:val="24"/>
          <w:szCs w:val="24"/>
          <w:u w:val="single"/>
        </w:rPr>
        <w:t>Certidão negativa de pedido de falência ou recuperação judicial ou extrajudicial</w:t>
      </w:r>
      <w:r w:rsidRPr="008E7E0A">
        <w:rPr>
          <w:rFonts w:asciiTheme="majorHAnsi" w:hAnsiTheme="majorHAnsi" w:cstheme="majorHAnsi"/>
          <w:sz w:val="24"/>
          <w:szCs w:val="24"/>
        </w:rPr>
        <w:t xml:space="preserve">, expedida pelo distribuidor da sede da pessoa jurídica, referente à matriz e, quando for o caso, igualmente da filial licitante, em data não anterior a 90 (noventa) dias da abertura da sessão pública deste PREGÃO, se outro prazo não constar do documento. </w:t>
      </w:r>
    </w:p>
    <w:p w14:paraId="7A338450" w14:textId="77777777" w:rsidR="00F830A8" w:rsidRPr="00192D1D" w:rsidRDefault="00F830A8" w:rsidP="00431DC5">
      <w:pPr>
        <w:pStyle w:val="PargrafodaLista"/>
        <w:widowControl/>
        <w:numPr>
          <w:ilvl w:val="2"/>
          <w:numId w:val="15"/>
        </w:numPr>
        <w:tabs>
          <w:tab w:val="left" w:pos="-709"/>
        </w:tabs>
        <w:autoSpaceDE/>
        <w:autoSpaceDN/>
        <w:spacing w:after="160" w:line="259" w:lineRule="auto"/>
        <w:contextualSpacing/>
        <w:rPr>
          <w:rFonts w:asciiTheme="majorHAnsi" w:hAnsiTheme="majorHAnsi" w:cstheme="majorHAnsi"/>
          <w:sz w:val="24"/>
          <w:szCs w:val="24"/>
        </w:rPr>
      </w:pPr>
      <w:r w:rsidRPr="00192D1D">
        <w:rPr>
          <w:rFonts w:asciiTheme="majorHAnsi" w:hAnsiTheme="majorHAnsi" w:cstheme="majorHAnsi"/>
          <w:sz w:val="24"/>
          <w:szCs w:val="24"/>
        </w:rPr>
        <w:t xml:space="preserve"> prova de capacidade financeira conforme anexo VII apresentando as demonstrações contábeis do último exercício social. Deverão ser apresentados os índices de:</w:t>
      </w:r>
    </w:p>
    <w:p w14:paraId="2567DACA" w14:textId="77777777" w:rsidR="00F830A8" w:rsidRPr="00192D1D" w:rsidRDefault="00F830A8" w:rsidP="00431DC5">
      <w:pPr>
        <w:pStyle w:val="PargrafodaLista"/>
        <w:widowControl/>
        <w:numPr>
          <w:ilvl w:val="3"/>
          <w:numId w:val="15"/>
        </w:numPr>
        <w:tabs>
          <w:tab w:val="left" w:pos="-709"/>
        </w:tabs>
        <w:autoSpaceDE/>
        <w:autoSpaceDN/>
        <w:spacing w:after="160" w:line="259" w:lineRule="auto"/>
        <w:contextualSpacing/>
        <w:rPr>
          <w:rFonts w:asciiTheme="majorHAnsi" w:hAnsiTheme="majorHAnsi" w:cstheme="majorHAnsi"/>
          <w:sz w:val="24"/>
          <w:szCs w:val="24"/>
        </w:rPr>
      </w:pPr>
      <w:r w:rsidRPr="00192D1D">
        <w:rPr>
          <w:rFonts w:asciiTheme="majorHAnsi" w:hAnsiTheme="majorHAnsi" w:cstheme="majorHAnsi"/>
          <w:sz w:val="24"/>
          <w:szCs w:val="24"/>
        </w:rPr>
        <w:t xml:space="preserve"> liquidez geral (</w:t>
      </w:r>
      <w:r w:rsidRPr="00192D1D">
        <w:rPr>
          <w:rFonts w:asciiTheme="majorHAnsi" w:hAnsiTheme="majorHAnsi" w:cstheme="majorHAnsi"/>
          <w:i/>
          <w:sz w:val="24"/>
          <w:szCs w:val="24"/>
        </w:rPr>
        <w:t>LG</w:t>
      </w:r>
      <w:r w:rsidRPr="00192D1D">
        <w:rPr>
          <w:rFonts w:asciiTheme="majorHAnsi" w:hAnsiTheme="majorHAnsi" w:cstheme="majorHAnsi"/>
          <w:sz w:val="24"/>
          <w:szCs w:val="24"/>
        </w:rPr>
        <w:t>);  liquidez corrente (</w:t>
      </w:r>
      <w:r w:rsidRPr="00192D1D">
        <w:rPr>
          <w:rFonts w:asciiTheme="majorHAnsi" w:hAnsiTheme="majorHAnsi" w:cstheme="majorHAnsi"/>
          <w:i/>
          <w:sz w:val="24"/>
          <w:szCs w:val="24"/>
        </w:rPr>
        <w:t>LC</w:t>
      </w:r>
      <w:r w:rsidRPr="00192D1D">
        <w:rPr>
          <w:rFonts w:asciiTheme="majorHAnsi" w:hAnsiTheme="majorHAnsi" w:cstheme="majorHAnsi"/>
          <w:sz w:val="24"/>
          <w:szCs w:val="24"/>
        </w:rPr>
        <w:t>); e   Solvência Geral(</w:t>
      </w:r>
      <w:r w:rsidRPr="00192D1D">
        <w:rPr>
          <w:rFonts w:asciiTheme="majorHAnsi" w:hAnsiTheme="majorHAnsi" w:cstheme="majorHAnsi"/>
          <w:i/>
          <w:sz w:val="24"/>
          <w:szCs w:val="24"/>
        </w:rPr>
        <w:t>SG)</w:t>
      </w:r>
      <w:r w:rsidRPr="00192D1D">
        <w:rPr>
          <w:rFonts w:asciiTheme="majorHAnsi" w:hAnsiTheme="majorHAnsi" w:cstheme="majorHAnsi"/>
          <w:sz w:val="24"/>
          <w:szCs w:val="24"/>
        </w:rPr>
        <w:t>,</w:t>
      </w:r>
    </w:p>
    <w:p w14:paraId="1C413640" w14:textId="77777777" w:rsidR="00F830A8" w:rsidRPr="00192D1D" w:rsidRDefault="00F830A8" w:rsidP="00431DC5">
      <w:pPr>
        <w:pStyle w:val="PargrafodaLista"/>
        <w:widowControl/>
        <w:numPr>
          <w:ilvl w:val="3"/>
          <w:numId w:val="15"/>
        </w:numPr>
        <w:tabs>
          <w:tab w:val="left" w:pos="-709"/>
        </w:tabs>
        <w:autoSpaceDE/>
        <w:autoSpaceDN/>
        <w:contextualSpacing/>
        <w:rPr>
          <w:rFonts w:asciiTheme="majorHAnsi" w:hAnsiTheme="majorHAnsi" w:cstheme="majorHAnsi"/>
          <w:sz w:val="24"/>
          <w:szCs w:val="24"/>
        </w:rPr>
      </w:pPr>
      <w:r w:rsidRPr="00192D1D">
        <w:rPr>
          <w:rFonts w:asciiTheme="majorHAnsi" w:hAnsiTheme="majorHAnsi" w:cstheme="majorHAnsi"/>
          <w:sz w:val="24"/>
          <w:szCs w:val="24"/>
        </w:rPr>
        <w:t xml:space="preserve">    tais índices serão calculados como se segue:</w:t>
      </w:r>
    </w:p>
    <w:tbl>
      <w:tblPr>
        <w:tblW w:w="4641" w:type="dxa"/>
        <w:tblInd w:w="2800" w:type="dxa"/>
        <w:tblLayout w:type="fixed"/>
        <w:tblCellMar>
          <w:left w:w="10" w:type="dxa"/>
          <w:right w:w="10" w:type="dxa"/>
        </w:tblCellMar>
        <w:tblLook w:val="0000" w:firstRow="0" w:lastRow="0" w:firstColumn="0" w:lastColumn="0" w:noHBand="0" w:noVBand="0"/>
      </w:tblPr>
      <w:tblGrid>
        <w:gridCol w:w="4641"/>
      </w:tblGrid>
      <w:tr w:rsidR="00F830A8" w:rsidRPr="00192D1D" w14:paraId="61967EFD" w14:textId="77777777" w:rsidTr="00542C8F">
        <w:trPr>
          <w:trHeight w:hRule="exact" w:val="400"/>
        </w:trPr>
        <w:tc>
          <w:tcPr>
            <w:tcW w:w="4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CAF7F1" w14:textId="77777777" w:rsidR="00F830A8" w:rsidRPr="00192D1D" w:rsidRDefault="00F830A8" w:rsidP="00542C8F">
            <w:pPr>
              <w:tabs>
                <w:tab w:val="left" w:pos="1418"/>
              </w:tabs>
              <w:snapToGrid w:val="0"/>
              <w:jc w:val="center"/>
              <w:rPr>
                <w:rFonts w:asciiTheme="majorHAnsi" w:hAnsiTheme="majorHAnsi" w:cstheme="majorHAnsi"/>
                <w:sz w:val="24"/>
                <w:szCs w:val="24"/>
              </w:rPr>
            </w:pPr>
            <w:r w:rsidRPr="00192D1D">
              <w:rPr>
                <w:rFonts w:asciiTheme="majorHAnsi" w:hAnsiTheme="majorHAnsi" w:cstheme="majorHAnsi"/>
                <w:sz w:val="24"/>
                <w:szCs w:val="24"/>
                <w:lang w:val="en-US"/>
              </w:rPr>
              <w:t>LG = (</w:t>
            </w:r>
            <w:r w:rsidRPr="00192D1D">
              <w:rPr>
                <w:rFonts w:asciiTheme="majorHAnsi" w:hAnsiTheme="majorHAnsi" w:cstheme="majorHAnsi"/>
                <w:i/>
                <w:sz w:val="24"/>
                <w:szCs w:val="24"/>
                <w:lang w:val="en-US"/>
              </w:rPr>
              <w:t>AC + RLP</w:t>
            </w:r>
            <w:r w:rsidRPr="00192D1D">
              <w:rPr>
                <w:rFonts w:asciiTheme="majorHAnsi" w:hAnsiTheme="majorHAnsi" w:cstheme="majorHAnsi"/>
                <w:sz w:val="24"/>
                <w:szCs w:val="24"/>
                <w:lang w:val="en-US"/>
              </w:rPr>
              <w:t>) / (</w:t>
            </w:r>
            <w:r w:rsidRPr="00192D1D">
              <w:rPr>
                <w:rFonts w:asciiTheme="majorHAnsi" w:hAnsiTheme="majorHAnsi" w:cstheme="majorHAnsi"/>
                <w:i/>
                <w:sz w:val="24"/>
                <w:szCs w:val="24"/>
                <w:lang w:val="en-US"/>
              </w:rPr>
              <w:t>PC + ELP</w:t>
            </w:r>
            <w:r w:rsidRPr="00192D1D">
              <w:rPr>
                <w:rFonts w:asciiTheme="majorHAnsi" w:hAnsiTheme="majorHAnsi" w:cstheme="majorHAnsi"/>
                <w:sz w:val="24"/>
                <w:szCs w:val="24"/>
                <w:lang w:val="en-US"/>
              </w:rPr>
              <w:t>)</w:t>
            </w:r>
          </w:p>
        </w:tc>
      </w:tr>
    </w:tbl>
    <w:p w14:paraId="659290B7" w14:textId="77777777" w:rsidR="00F830A8" w:rsidRPr="00192D1D" w:rsidRDefault="00F830A8" w:rsidP="00F830A8">
      <w:pPr>
        <w:tabs>
          <w:tab w:val="left" w:pos="-709"/>
        </w:tabs>
        <w:jc w:val="both"/>
        <w:rPr>
          <w:rFonts w:asciiTheme="majorHAnsi" w:hAnsiTheme="majorHAnsi" w:cstheme="majorHAnsi"/>
          <w:sz w:val="24"/>
          <w:szCs w:val="24"/>
          <w:lang w:val="en-US"/>
        </w:rPr>
      </w:pPr>
    </w:p>
    <w:tbl>
      <w:tblPr>
        <w:tblW w:w="4641" w:type="dxa"/>
        <w:tblInd w:w="2800" w:type="dxa"/>
        <w:tblLayout w:type="fixed"/>
        <w:tblCellMar>
          <w:left w:w="10" w:type="dxa"/>
          <w:right w:w="10" w:type="dxa"/>
        </w:tblCellMar>
        <w:tblLook w:val="0000" w:firstRow="0" w:lastRow="0" w:firstColumn="0" w:lastColumn="0" w:noHBand="0" w:noVBand="0"/>
      </w:tblPr>
      <w:tblGrid>
        <w:gridCol w:w="4641"/>
      </w:tblGrid>
      <w:tr w:rsidR="00F830A8" w:rsidRPr="00192D1D" w14:paraId="5B69EC74" w14:textId="77777777" w:rsidTr="00542C8F">
        <w:trPr>
          <w:trHeight w:hRule="exact" w:val="400"/>
        </w:trPr>
        <w:tc>
          <w:tcPr>
            <w:tcW w:w="4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C6B065" w14:textId="77777777" w:rsidR="00F830A8" w:rsidRPr="00192D1D" w:rsidRDefault="00F830A8" w:rsidP="00542C8F">
            <w:pPr>
              <w:tabs>
                <w:tab w:val="left" w:pos="1418"/>
              </w:tabs>
              <w:snapToGrid w:val="0"/>
              <w:jc w:val="center"/>
              <w:rPr>
                <w:rFonts w:asciiTheme="majorHAnsi" w:hAnsiTheme="majorHAnsi" w:cstheme="majorHAnsi"/>
                <w:sz w:val="24"/>
                <w:szCs w:val="24"/>
              </w:rPr>
            </w:pPr>
            <w:r w:rsidRPr="00192D1D">
              <w:rPr>
                <w:rFonts w:asciiTheme="majorHAnsi" w:hAnsiTheme="majorHAnsi" w:cstheme="majorHAnsi"/>
                <w:sz w:val="24"/>
                <w:szCs w:val="24"/>
                <w:lang w:val="en-US"/>
              </w:rPr>
              <w:t>LC = (</w:t>
            </w:r>
            <w:r w:rsidRPr="00192D1D">
              <w:rPr>
                <w:rFonts w:asciiTheme="majorHAnsi" w:hAnsiTheme="majorHAnsi" w:cstheme="majorHAnsi"/>
                <w:i/>
                <w:sz w:val="24"/>
                <w:szCs w:val="24"/>
                <w:lang w:val="en-US"/>
              </w:rPr>
              <w:t>AC / PC</w:t>
            </w:r>
            <w:r w:rsidRPr="00192D1D">
              <w:rPr>
                <w:rFonts w:asciiTheme="majorHAnsi" w:hAnsiTheme="majorHAnsi" w:cstheme="majorHAnsi"/>
                <w:sz w:val="24"/>
                <w:szCs w:val="24"/>
                <w:lang w:val="en-US"/>
              </w:rPr>
              <w:t>)</w:t>
            </w:r>
          </w:p>
        </w:tc>
      </w:tr>
    </w:tbl>
    <w:p w14:paraId="09A10F36" w14:textId="77777777" w:rsidR="00F830A8" w:rsidRPr="00192D1D" w:rsidRDefault="00F830A8" w:rsidP="00F830A8">
      <w:pPr>
        <w:tabs>
          <w:tab w:val="left" w:pos="-709"/>
        </w:tabs>
        <w:jc w:val="both"/>
        <w:rPr>
          <w:rFonts w:asciiTheme="majorHAnsi" w:hAnsiTheme="majorHAnsi" w:cstheme="majorHAnsi"/>
          <w:sz w:val="24"/>
          <w:szCs w:val="24"/>
          <w:lang w:val="en-US"/>
        </w:rPr>
      </w:pPr>
    </w:p>
    <w:tbl>
      <w:tblPr>
        <w:tblW w:w="4641" w:type="dxa"/>
        <w:tblInd w:w="2800" w:type="dxa"/>
        <w:tblLayout w:type="fixed"/>
        <w:tblCellMar>
          <w:left w:w="10" w:type="dxa"/>
          <w:right w:w="10" w:type="dxa"/>
        </w:tblCellMar>
        <w:tblLook w:val="0000" w:firstRow="0" w:lastRow="0" w:firstColumn="0" w:lastColumn="0" w:noHBand="0" w:noVBand="0"/>
      </w:tblPr>
      <w:tblGrid>
        <w:gridCol w:w="4641"/>
      </w:tblGrid>
      <w:tr w:rsidR="00F830A8" w:rsidRPr="00192D1D" w14:paraId="6E584A5C" w14:textId="77777777" w:rsidTr="00542C8F">
        <w:trPr>
          <w:trHeight w:hRule="exact" w:val="413"/>
        </w:trPr>
        <w:tc>
          <w:tcPr>
            <w:tcW w:w="4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D141C5" w14:textId="77777777" w:rsidR="00F830A8" w:rsidRPr="00192D1D" w:rsidRDefault="00F830A8" w:rsidP="00542C8F">
            <w:pPr>
              <w:jc w:val="both"/>
              <w:rPr>
                <w:rFonts w:asciiTheme="majorHAnsi" w:hAnsiTheme="majorHAnsi" w:cstheme="majorHAnsi"/>
                <w:sz w:val="24"/>
                <w:szCs w:val="24"/>
              </w:rPr>
            </w:pPr>
            <w:r w:rsidRPr="00192D1D">
              <w:rPr>
                <w:rFonts w:asciiTheme="majorHAnsi" w:hAnsiTheme="majorHAnsi" w:cstheme="majorHAnsi"/>
                <w:sz w:val="24"/>
                <w:szCs w:val="24"/>
              </w:rPr>
              <w:t xml:space="preserve">     </w:t>
            </w:r>
            <w:r w:rsidRPr="00192D1D">
              <w:rPr>
                <w:rFonts w:asciiTheme="majorHAnsi" w:hAnsiTheme="majorHAnsi" w:cstheme="majorHAnsi"/>
                <w:sz w:val="24"/>
                <w:szCs w:val="24"/>
                <w:lang w:val="en-US"/>
              </w:rPr>
              <w:t>SG = (AC + AP + RLP) / (PC + ELP)</w:t>
            </w:r>
          </w:p>
          <w:p w14:paraId="30D4CA0E" w14:textId="77777777" w:rsidR="00F830A8" w:rsidRPr="00192D1D" w:rsidRDefault="00F830A8" w:rsidP="00542C8F">
            <w:pPr>
              <w:jc w:val="center"/>
              <w:rPr>
                <w:rFonts w:asciiTheme="majorHAnsi" w:hAnsiTheme="majorHAnsi" w:cstheme="majorHAnsi"/>
                <w:sz w:val="24"/>
                <w:szCs w:val="24"/>
                <w:lang w:val="en-US"/>
              </w:rPr>
            </w:pPr>
          </w:p>
        </w:tc>
      </w:tr>
    </w:tbl>
    <w:p w14:paraId="4C29A302" w14:textId="77777777" w:rsidR="00F830A8" w:rsidRPr="00192D1D" w:rsidRDefault="00F830A8" w:rsidP="00F830A8">
      <w:pPr>
        <w:tabs>
          <w:tab w:val="left" w:pos="-709"/>
        </w:tabs>
        <w:jc w:val="both"/>
        <w:rPr>
          <w:rFonts w:asciiTheme="majorHAnsi" w:hAnsiTheme="majorHAnsi" w:cstheme="majorHAnsi"/>
          <w:sz w:val="24"/>
          <w:szCs w:val="24"/>
          <w:lang w:val="en-US"/>
        </w:rPr>
      </w:pPr>
    </w:p>
    <w:p w14:paraId="745F59AB" w14:textId="77777777" w:rsidR="00F830A8" w:rsidRPr="00192D1D" w:rsidRDefault="00F830A8" w:rsidP="00F830A8">
      <w:pPr>
        <w:tabs>
          <w:tab w:val="left" w:pos="-709"/>
        </w:tabs>
        <w:jc w:val="both"/>
        <w:rPr>
          <w:rFonts w:asciiTheme="majorHAnsi" w:hAnsiTheme="majorHAnsi" w:cstheme="majorHAnsi"/>
          <w:sz w:val="24"/>
          <w:szCs w:val="24"/>
        </w:rPr>
      </w:pPr>
      <w:r w:rsidRPr="00192D1D">
        <w:rPr>
          <w:rFonts w:asciiTheme="majorHAnsi" w:hAnsiTheme="majorHAnsi" w:cstheme="majorHAnsi"/>
          <w:sz w:val="24"/>
          <w:szCs w:val="24"/>
        </w:rPr>
        <w:t>sendo:</w:t>
      </w:r>
    </w:p>
    <w:p w14:paraId="08FFDC14" w14:textId="77777777" w:rsidR="00F830A8" w:rsidRPr="00192D1D" w:rsidRDefault="00F830A8" w:rsidP="00F830A8">
      <w:pPr>
        <w:tabs>
          <w:tab w:val="left" w:pos="-709"/>
        </w:tabs>
        <w:ind w:left="284"/>
        <w:jc w:val="both"/>
        <w:rPr>
          <w:rFonts w:asciiTheme="majorHAnsi" w:hAnsiTheme="majorHAnsi" w:cstheme="majorHAnsi"/>
          <w:sz w:val="24"/>
          <w:szCs w:val="24"/>
        </w:rPr>
      </w:pPr>
      <w:r w:rsidRPr="00192D1D">
        <w:rPr>
          <w:rFonts w:asciiTheme="majorHAnsi" w:hAnsiTheme="majorHAnsi" w:cstheme="majorHAnsi"/>
          <w:sz w:val="24"/>
          <w:szCs w:val="24"/>
        </w:rPr>
        <w:t xml:space="preserve">AC - ativo circulante                       PC - passivo circulante                    AP - ativo permanente    </w:t>
      </w:r>
    </w:p>
    <w:p w14:paraId="5AAA8E8E" w14:textId="77777777" w:rsidR="00F830A8" w:rsidRPr="00192D1D" w:rsidRDefault="00F830A8" w:rsidP="00F830A8">
      <w:pPr>
        <w:tabs>
          <w:tab w:val="left" w:pos="-709"/>
        </w:tabs>
        <w:ind w:left="284"/>
        <w:jc w:val="both"/>
        <w:rPr>
          <w:rFonts w:asciiTheme="majorHAnsi" w:hAnsiTheme="majorHAnsi" w:cstheme="majorHAnsi"/>
          <w:sz w:val="24"/>
          <w:szCs w:val="24"/>
        </w:rPr>
      </w:pPr>
      <w:r w:rsidRPr="00192D1D">
        <w:rPr>
          <w:rFonts w:asciiTheme="majorHAnsi" w:hAnsiTheme="majorHAnsi" w:cstheme="majorHAnsi"/>
          <w:sz w:val="24"/>
          <w:szCs w:val="24"/>
        </w:rPr>
        <w:t>RLP - realizável a longo prazo        ELP    - exigível a longo prazo</w:t>
      </w:r>
    </w:p>
    <w:p w14:paraId="5C2BCCA1" w14:textId="77777777" w:rsidR="00F830A8" w:rsidRPr="00192D1D" w:rsidRDefault="00F830A8" w:rsidP="00F830A8">
      <w:pPr>
        <w:tabs>
          <w:tab w:val="left" w:pos="-709"/>
        </w:tabs>
        <w:ind w:left="284"/>
        <w:jc w:val="both"/>
        <w:rPr>
          <w:rFonts w:asciiTheme="majorHAnsi" w:hAnsiTheme="majorHAnsi" w:cstheme="majorHAnsi"/>
          <w:b/>
          <w:sz w:val="24"/>
          <w:szCs w:val="24"/>
        </w:rPr>
      </w:pPr>
      <w:r w:rsidRPr="00192D1D">
        <w:rPr>
          <w:rFonts w:asciiTheme="majorHAnsi" w:hAnsiTheme="majorHAnsi" w:cstheme="majorHAnsi"/>
          <w:b/>
          <w:sz w:val="24"/>
          <w:szCs w:val="24"/>
        </w:rPr>
        <w:t xml:space="preserve">Os índices deverão ser apresentados com 2 (duas) casas decimais, desprezando-se as demais, obedecendo-se os limites previstos no item 05; </w:t>
      </w:r>
    </w:p>
    <w:p w14:paraId="17561DAC" w14:textId="77777777" w:rsidR="00F830A8" w:rsidRPr="00192D1D" w:rsidRDefault="00F830A8" w:rsidP="00431DC5">
      <w:pPr>
        <w:pStyle w:val="PargrafodaLista"/>
        <w:widowControl/>
        <w:numPr>
          <w:ilvl w:val="3"/>
          <w:numId w:val="15"/>
        </w:numPr>
        <w:autoSpaceDE/>
        <w:autoSpaceDN/>
        <w:ind w:left="0" w:hanging="87"/>
        <w:contextualSpacing/>
        <w:rPr>
          <w:rFonts w:asciiTheme="majorHAnsi" w:hAnsiTheme="majorHAnsi" w:cstheme="majorHAnsi"/>
          <w:sz w:val="24"/>
          <w:szCs w:val="24"/>
        </w:rPr>
      </w:pPr>
      <w:r w:rsidRPr="00192D1D">
        <w:rPr>
          <w:rFonts w:asciiTheme="majorHAnsi" w:hAnsiTheme="majorHAnsi" w:cstheme="majorHAnsi"/>
          <w:sz w:val="24"/>
          <w:szCs w:val="24"/>
        </w:rPr>
        <w:t xml:space="preserve">demonstrações financeiras do último exercício social (balanço patrimonial anual com demonstrações contábeis de resultados), já exigível. O balanço patrimonial anual com as demonstrações contábeis, devidamente assinado por contabilista registrado no Conselho Regional de Contabilidade e o representante </w:t>
      </w:r>
      <w:r w:rsidRPr="00192D1D">
        <w:rPr>
          <w:rFonts w:asciiTheme="majorHAnsi" w:hAnsiTheme="majorHAnsi" w:cstheme="majorHAnsi"/>
          <w:sz w:val="24"/>
          <w:szCs w:val="24"/>
        </w:rPr>
        <w:lastRenderedPageBreak/>
        <w:t>legal da empresa, deverá vir acompanhado dos termos de abertura e de encerramento do Livro Diário, devidamente registrados e assinados. O balanço das sociedades anônimas ou por ações deverá ser apresentado em publicação no Diário Oficial. O (</w:t>
      </w:r>
      <w:r w:rsidRPr="00192D1D">
        <w:rPr>
          <w:rFonts w:asciiTheme="majorHAnsi" w:hAnsiTheme="majorHAnsi" w:cstheme="majorHAnsi"/>
          <w:i/>
          <w:sz w:val="24"/>
          <w:szCs w:val="24"/>
        </w:rPr>
        <w:t>s</w:t>
      </w:r>
      <w:r w:rsidRPr="00192D1D">
        <w:rPr>
          <w:rFonts w:asciiTheme="majorHAnsi" w:hAnsiTheme="majorHAnsi" w:cstheme="majorHAnsi"/>
          <w:sz w:val="24"/>
          <w:szCs w:val="24"/>
        </w:rPr>
        <w:t>) mesmo (</w:t>
      </w:r>
      <w:r w:rsidRPr="00192D1D">
        <w:rPr>
          <w:rFonts w:asciiTheme="majorHAnsi" w:hAnsiTheme="majorHAnsi" w:cstheme="majorHAnsi"/>
          <w:i/>
          <w:sz w:val="24"/>
          <w:szCs w:val="24"/>
        </w:rPr>
        <w:t>s</w:t>
      </w:r>
      <w:r w:rsidRPr="00192D1D">
        <w:rPr>
          <w:rFonts w:asciiTheme="majorHAnsi" w:hAnsiTheme="majorHAnsi" w:cstheme="majorHAnsi"/>
          <w:sz w:val="24"/>
          <w:szCs w:val="24"/>
        </w:rPr>
        <w:t>) deverá (</w:t>
      </w:r>
      <w:r w:rsidRPr="00192D1D">
        <w:rPr>
          <w:rFonts w:asciiTheme="majorHAnsi" w:hAnsiTheme="majorHAnsi" w:cstheme="majorHAnsi"/>
          <w:i/>
          <w:sz w:val="24"/>
          <w:szCs w:val="24"/>
        </w:rPr>
        <w:t>ão</w:t>
      </w:r>
      <w:r w:rsidRPr="00192D1D">
        <w:rPr>
          <w:rFonts w:asciiTheme="majorHAnsi" w:hAnsiTheme="majorHAnsi" w:cstheme="majorHAnsi"/>
          <w:sz w:val="24"/>
          <w:szCs w:val="24"/>
        </w:rPr>
        <w:t>) ser assinado (</w:t>
      </w:r>
      <w:r w:rsidRPr="00192D1D">
        <w:rPr>
          <w:rFonts w:asciiTheme="majorHAnsi" w:hAnsiTheme="majorHAnsi" w:cstheme="majorHAnsi"/>
          <w:i/>
          <w:sz w:val="24"/>
          <w:szCs w:val="24"/>
        </w:rPr>
        <w:t>s</w:t>
      </w:r>
      <w:r w:rsidRPr="00192D1D">
        <w:rPr>
          <w:rFonts w:asciiTheme="majorHAnsi" w:hAnsiTheme="majorHAnsi" w:cstheme="majorHAnsi"/>
          <w:sz w:val="24"/>
          <w:szCs w:val="24"/>
        </w:rPr>
        <w:t>) por profissional da contabilidade registrado no Conselho Regional de Contabilidade.</w:t>
      </w:r>
    </w:p>
    <w:p w14:paraId="5DBD1983" w14:textId="77777777" w:rsidR="00F830A8" w:rsidRPr="00192D1D" w:rsidRDefault="00F830A8" w:rsidP="00431DC5">
      <w:pPr>
        <w:pStyle w:val="PargrafodaLista"/>
        <w:widowControl/>
        <w:numPr>
          <w:ilvl w:val="4"/>
          <w:numId w:val="15"/>
        </w:numPr>
        <w:tabs>
          <w:tab w:val="left" w:pos="426"/>
        </w:tabs>
        <w:autoSpaceDE/>
        <w:autoSpaceDN/>
        <w:spacing w:after="160" w:line="259" w:lineRule="auto"/>
        <w:ind w:hanging="513"/>
        <w:contextualSpacing/>
        <w:rPr>
          <w:rFonts w:asciiTheme="majorHAnsi" w:hAnsiTheme="majorHAnsi" w:cstheme="majorHAnsi"/>
          <w:sz w:val="24"/>
          <w:szCs w:val="24"/>
        </w:rPr>
      </w:pPr>
      <w:r w:rsidRPr="00192D1D">
        <w:rPr>
          <w:rFonts w:asciiTheme="majorHAnsi" w:hAnsiTheme="majorHAnsi" w:cstheme="majorHAnsi"/>
          <w:sz w:val="24"/>
          <w:szCs w:val="24"/>
        </w:rPr>
        <w:t>Quando a data da abertura do certame for superior ao dia 30 de abril do presente ano, somente será aceito o balanço do ano anterior.</w:t>
      </w:r>
    </w:p>
    <w:p w14:paraId="3A88A21D" w14:textId="77777777" w:rsidR="00F830A8" w:rsidRPr="00192D1D" w:rsidRDefault="00F830A8" w:rsidP="00431DC5">
      <w:pPr>
        <w:pStyle w:val="PargrafodaLista"/>
        <w:widowControl/>
        <w:numPr>
          <w:ilvl w:val="4"/>
          <w:numId w:val="15"/>
        </w:numPr>
        <w:tabs>
          <w:tab w:val="left" w:pos="426"/>
        </w:tabs>
        <w:autoSpaceDE/>
        <w:autoSpaceDN/>
        <w:spacing w:after="160" w:line="259" w:lineRule="auto"/>
        <w:ind w:hanging="513"/>
        <w:contextualSpacing/>
        <w:rPr>
          <w:rFonts w:asciiTheme="majorHAnsi" w:hAnsiTheme="majorHAnsi" w:cstheme="majorHAnsi"/>
          <w:sz w:val="24"/>
          <w:szCs w:val="24"/>
        </w:rPr>
      </w:pPr>
      <w:r w:rsidRPr="00192D1D">
        <w:rPr>
          <w:rFonts w:asciiTheme="majorHAnsi" w:hAnsiTheme="majorHAnsi" w:cstheme="majorHAnsi"/>
          <w:sz w:val="24"/>
          <w:szCs w:val="24"/>
        </w:rPr>
        <w:t xml:space="preserve">Em caso de empresa que ainda não possua balanço patrimonial e demonstrações contábeis já exigíveis, por serem recém 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 </w:t>
      </w:r>
    </w:p>
    <w:p w14:paraId="26BFFF1D" w14:textId="77777777" w:rsidR="00F830A8" w:rsidRPr="00192D1D" w:rsidRDefault="00F830A8" w:rsidP="00431DC5">
      <w:pPr>
        <w:pStyle w:val="PargrafodaLista"/>
        <w:widowControl/>
        <w:numPr>
          <w:ilvl w:val="3"/>
          <w:numId w:val="15"/>
        </w:numPr>
        <w:tabs>
          <w:tab w:val="left" w:pos="142"/>
        </w:tabs>
        <w:autoSpaceDE/>
        <w:autoSpaceDN/>
        <w:spacing w:after="160" w:line="259" w:lineRule="auto"/>
        <w:ind w:hanging="513"/>
        <w:contextualSpacing/>
        <w:rPr>
          <w:rFonts w:asciiTheme="majorHAnsi" w:hAnsiTheme="majorHAnsi" w:cstheme="majorHAnsi"/>
          <w:sz w:val="24"/>
          <w:szCs w:val="24"/>
        </w:rPr>
      </w:pPr>
      <w:r w:rsidRPr="00192D1D">
        <w:rPr>
          <w:rFonts w:asciiTheme="majorHAnsi" w:hAnsiTheme="majorHAnsi" w:cstheme="majorHAnsi"/>
          <w:sz w:val="24"/>
          <w:szCs w:val="24"/>
        </w:rPr>
        <w:t>certidão negativa de Falência expedida pelo distribuidor da sede da pessoa jurídica ou negativa de execução patrimonial expedida no domicílio da pessoa física, dentro do prazo de validade;</w:t>
      </w:r>
    </w:p>
    <w:p w14:paraId="2EAAC770" w14:textId="77777777" w:rsidR="00F830A8" w:rsidRPr="00192D1D" w:rsidRDefault="00F830A8" w:rsidP="00431DC5">
      <w:pPr>
        <w:pStyle w:val="PargrafodaLista"/>
        <w:widowControl/>
        <w:numPr>
          <w:ilvl w:val="3"/>
          <w:numId w:val="15"/>
        </w:numPr>
        <w:tabs>
          <w:tab w:val="left" w:pos="142"/>
        </w:tabs>
        <w:autoSpaceDE/>
        <w:autoSpaceDN/>
        <w:spacing w:after="160" w:line="259" w:lineRule="auto"/>
        <w:ind w:hanging="513"/>
        <w:contextualSpacing/>
        <w:jc w:val="left"/>
        <w:rPr>
          <w:rFonts w:asciiTheme="majorHAnsi" w:hAnsiTheme="majorHAnsi" w:cstheme="majorHAnsi"/>
          <w:sz w:val="24"/>
          <w:szCs w:val="24"/>
        </w:rPr>
      </w:pPr>
      <w:r w:rsidRPr="00192D1D">
        <w:rPr>
          <w:rFonts w:asciiTheme="majorHAnsi" w:hAnsiTheme="majorHAnsi" w:cstheme="majorHAnsi"/>
          <w:sz w:val="24"/>
          <w:szCs w:val="24"/>
        </w:rPr>
        <w:t xml:space="preserve">comprovação do patrimônio líquido de valor igual ou superior ao estabelecido no item </w:t>
      </w:r>
    </w:p>
    <w:p w14:paraId="68B1ED99" w14:textId="77777777" w:rsidR="00F830A8" w:rsidRPr="00192D1D" w:rsidRDefault="00F830A8" w:rsidP="00F830A8">
      <w:pPr>
        <w:rPr>
          <w:rFonts w:asciiTheme="majorHAnsi" w:hAnsiTheme="majorHAnsi" w:cstheme="majorHAnsi"/>
          <w:sz w:val="24"/>
          <w:szCs w:val="24"/>
        </w:rPr>
      </w:pPr>
      <w:r w:rsidRPr="00192D1D">
        <w:rPr>
          <w:rFonts w:asciiTheme="majorHAnsi" w:hAnsiTheme="majorHAnsi" w:cstheme="majorHAnsi"/>
          <w:b/>
          <w:bCs/>
          <w:sz w:val="24"/>
          <w:szCs w:val="24"/>
        </w:rPr>
        <w:t>OBS:</w:t>
      </w:r>
      <w:r w:rsidRPr="00192D1D">
        <w:rPr>
          <w:rFonts w:asciiTheme="majorHAnsi" w:hAnsiTheme="majorHAnsi" w:cstheme="majorHAnsi"/>
          <w:sz w:val="24"/>
          <w:szCs w:val="24"/>
        </w:rPr>
        <w:t xml:space="preserve"> o valor do patrimônio líquido poderá ser atualizado pela proponente, para a data limite estabelecida para o recebimento das propostas (envelopes n. °1 e n. ° 2), por meio de índices oficiais específicos para o caso; </w:t>
      </w:r>
    </w:p>
    <w:p w14:paraId="0CF50597" w14:textId="77777777" w:rsidR="00F830A8" w:rsidRPr="008E7E0A" w:rsidRDefault="00F830A8" w:rsidP="00431DC5">
      <w:pPr>
        <w:pStyle w:val="ParagraphStyle"/>
        <w:widowControl/>
        <w:numPr>
          <w:ilvl w:val="1"/>
          <w:numId w:val="15"/>
        </w:numPr>
        <w:spacing w:before="120" w:after="120" w:line="276" w:lineRule="auto"/>
        <w:jc w:val="both"/>
        <w:rPr>
          <w:rFonts w:asciiTheme="majorHAnsi" w:hAnsiTheme="majorHAnsi" w:cstheme="majorHAnsi"/>
          <w:b/>
          <w:bCs/>
        </w:rPr>
      </w:pPr>
      <w:r w:rsidRPr="008E7E0A">
        <w:rPr>
          <w:rFonts w:asciiTheme="majorHAnsi" w:hAnsiTheme="majorHAnsi" w:cstheme="majorHAnsi"/>
          <w:b/>
          <w:bCs/>
        </w:rPr>
        <w:t>Habilitação técnica:</w:t>
      </w:r>
    </w:p>
    <w:p w14:paraId="2EE420C3" w14:textId="77777777" w:rsidR="00F830A8" w:rsidRPr="008E7E0A" w:rsidRDefault="00F830A8" w:rsidP="00431DC5">
      <w:pPr>
        <w:pStyle w:val="PargrafodaLista"/>
        <w:widowControl/>
        <w:numPr>
          <w:ilvl w:val="0"/>
          <w:numId w:val="12"/>
        </w:numPr>
        <w:autoSpaceDE/>
        <w:autoSpaceDN/>
        <w:contextualSpacing/>
        <w:rPr>
          <w:rFonts w:asciiTheme="majorHAnsi" w:hAnsiTheme="majorHAnsi" w:cstheme="majorHAnsi"/>
          <w:sz w:val="24"/>
          <w:szCs w:val="24"/>
        </w:rPr>
      </w:pPr>
      <w:r w:rsidRPr="008E7E0A">
        <w:rPr>
          <w:rFonts w:asciiTheme="majorHAnsi" w:hAnsiTheme="majorHAnsi" w:cstheme="majorHAnsi"/>
          <w:sz w:val="24"/>
          <w:szCs w:val="24"/>
        </w:rPr>
        <w:t>Registro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em</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entidade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profissional</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competente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(CRA) ou outro Conselho competente,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inclusive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demonstrando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Responsável</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Técnico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devidamente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habilitado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na</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Instituição;</w:t>
      </w:r>
    </w:p>
    <w:p w14:paraId="00C9A772" w14:textId="77777777" w:rsidR="00F830A8" w:rsidRPr="008E7E0A" w:rsidRDefault="00F830A8" w:rsidP="00F830A8">
      <w:pPr>
        <w:pStyle w:val="PargrafodaLista"/>
        <w:ind w:left="900"/>
        <w:rPr>
          <w:rFonts w:asciiTheme="majorHAnsi" w:hAnsiTheme="majorHAnsi" w:cstheme="majorHAnsi"/>
          <w:sz w:val="24"/>
          <w:szCs w:val="24"/>
        </w:rPr>
      </w:pPr>
    </w:p>
    <w:p w14:paraId="53296248" w14:textId="77777777" w:rsidR="00F830A8" w:rsidRPr="008E7E0A" w:rsidRDefault="00F830A8" w:rsidP="00431DC5">
      <w:pPr>
        <w:pStyle w:val="PargrafodaLista"/>
        <w:widowControl/>
        <w:numPr>
          <w:ilvl w:val="0"/>
          <w:numId w:val="12"/>
        </w:numPr>
        <w:autoSpaceDE/>
        <w:autoSpaceDN/>
        <w:contextualSpacing/>
        <w:rPr>
          <w:rFonts w:asciiTheme="majorHAnsi" w:hAnsiTheme="majorHAnsi" w:cstheme="majorHAnsi"/>
          <w:sz w:val="24"/>
          <w:szCs w:val="24"/>
        </w:rPr>
      </w:pPr>
      <w:r w:rsidRPr="008E7E0A">
        <w:rPr>
          <w:rFonts w:asciiTheme="majorHAnsi" w:eastAsia="Cambria" w:hAnsiTheme="majorHAnsi" w:cstheme="majorHAnsi"/>
          <w:sz w:val="24"/>
          <w:szCs w:val="24"/>
        </w:rPr>
        <w:t>Até 10 dias contados da sessão do certame, a empresa vencedora deverá a</w:t>
      </w:r>
      <w:r w:rsidRPr="008E7E0A">
        <w:rPr>
          <w:rFonts w:asciiTheme="majorHAnsi" w:hAnsiTheme="majorHAnsi" w:cstheme="majorHAnsi"/>
          <w:sz w:val="24"/>
          <w:szCs w:val="24"/>
        </w:rPr>
        <w:t>presentar</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convênio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com</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as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instituições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de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Ensino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Públicas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Privadas,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relacionadas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abaixo,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com</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as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quais</w:t>
      </w:r>
      <w:r w:rsidRPr="008E7E0A">
        <w:rPr>
          <w:rFonts w:asciiTheme="majorHAnsi" w:eastAsia="Cambria" w:hAnsiTheme="majorHAnsi" w:cstheme="majorHAnsi"/>
          <w:sz w:val="24"/>
          <w:szCs w:val="24"/>
        </w:rPr>
        <w:t xml:space="preserve"> alunos do Município de Querência do Norte </w:t>
      </w:r>
      <w:r w:rsidRPr="008E7E0A">
        <w:rPr>
          <w:rFonts w:asciiTheme="majorHAnsi" w:hAnsiTheme="majorHAnsi" w:cstheme="majorHAnsi"/>
          <w:sz w:val="24"/>
          <w:szCs w:val="24"/>
        </w:rPr>
        <w:t>estão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vinculados,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ou</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dos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estagiários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que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vierem</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a</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ser</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admitidos</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por</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força</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do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Contrato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derivado</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da</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presente</w:t>
      </w:r>
      <w:r w:rsidRPr="008E7E0A">
        <w:rPr>
          <w:rFonts w:asciiTheme="majorHAnsi" w:eastAsia="Cambria" w:hAnsiTheme="majorHAnsi" w:cstheme="majorHAnsi"/>
          <w:sz w:val="24"/>
          <w:szCs w:val="24"/>
        </w:rPr>
        <w:t xml:space="preserve"> </w:t>
      </w:r>
      <w:r w:rsidRPr="008E7E0A">
        <w:rPr>
          <w:rFonts w:asciiTheme="majorHAnsi" w:hAnsiTheme="majorHAnsi" w:cstheme="majorHAnsi"/>
          <w:sz w:val="24"/>
          <w:szCs w:val="24"/>
        </w:rPr>
        <w:t>licitação</w:t>
      </w:r>
      <w:r w:rsidRPr="008E7E0A">
        <w:rPr>
          <w:rFonts w:asciiTheme="majorHAnsi" w:eastAsia="Cambria" w:hAnsiTheme="majorHAnsi" w:cstheme="majorHAnsi"/>
          <w:sz w:val="24"/>
          <w:szCs w:val="24"/>
        </w:rPr>
        <w:t xml:space="preserve"> </w:t>
      </w:r>
      <w:r w:rsidRPr="008E7E0A">
        <w:rPr>
          <w:rFonts w:asciiTheme="majorHAnsi" w:hAnsiTheme="majorHAnsi" w:cstheme="majorHAnsi"/>
          <w:bCs/>
          <w:sz w:val="24"/>
          <w:szCs w:val="24"/>
        </w:rPr>
        <w:t>(Art.5º.</w:t>
      </w:r>
      <w:r w:rsidRPr="008E7E0A">
        <w:rPr>
          <w:rFonts w:asciiTheme="majorHAnsi" w:eastAsia="Cambria" w:hAnsiTheme="majorHAnsi" w:cstheme="majorHAnsi"/>
          <w:bCs/>
          <w:sz w:val="24"/>
          <w:szCs w:val="24"/>
        </w:rPr>
        <w:t xml:space="preserve"> </w:t>
      </w:r>
      <w:r w:rsidRPr="008E7E0A">
        <w:rPr>
          <w:rFonts w:asciiTheme="majorHAnsi" w:hAnsiTheme="majorHAnsi" w:cstheme="majorHAnsi"/>
          <w:bCs/>
          <w:sz w:val="24"/>
          <w:szCs w:val="24"/>
        </w:rPr>
        <w:t>da</w:t>
      </w:r>
      <w:r w:rsidRPr="008E7E0A">
        <w:rPr>
          <w:rFonts w:asciiTheme="majorHAnsi" w:eastAsia="Cambria" w:hAnsiTheme="majorHAnsi" w:cstheme="majorHAnsi"/>
          <w:bCs/>
          <w:sz w:val="24"/>
          <w:szCs w:val="24"/>
        </w:rPr>
        <w:t xml:space="preserve"> </w:t>
      </w:r>
      <w:r w:rsidRPr="008E7E0A">
        <w:rPr>
          <w:rFonts w:asciiTheme="majorHAnsi" w:hAnsiTheme="majorHAnsi" w:cstheme="majorHAnsi"/>
          <w:bCs/>
          <w:sz w:val="24"/>
          <w:szCs w:val="24"/>
        </w:rPr>
        <w:t>Lei</w:t>
      </w:r>
      <w:r w:rsidRPr="008E7E0A">
        <w:rPr>
          <w:rFonts w:asciiTheme="majorHAnsi" w:eastAsia="Cambria" w:hAnsiTheme="majorHAnsi" w:cstheme="majorHAnsi"/>
          <w:bCs/>
          <w:sz w:val="24"/>
          <w:szCs w:val="24"/>
        </w:rPr>
        <w:t xml:space="preserve"> </w:t>
      </w:r>
      <w:r w:rsidRPr="008E7E0A">
        <w:rPr>
          <w:rFonts w:asciiTheme="majorHAnsi" w:hAnsiTheme="majorHAnsi" w:cstheme="majorHAnsi"/>
          <w:bCs/>
          <w:sz w:val="24"/>
          <w:szCs w:val="24"/>
        </w:rPr>
        <w:t>11.788/08).</w:t>
      </w:r>
    </w:p>
    <w:p w14:paraId="75AC41E4" w14:textId="77777777" w:rsidR="00F830A8" w:rsidRPr="008E7E0A" w:rsidRDefault="00F830A8" w:rsidP="00F830A8">
      <w:pPr>
        <w:pStyle w:val="PargrafodaLista"/>
        <w:rPr>
          <w:rFonts w:asciiTheme="majorHAnsi" w:hAnsiTheme="majorHAnsi" w:cstheme="majorHAnsi"/>
          <w:sz w:val="24"/>
          <w:szCs w:val="24"/>
        </w:rPr>
      </w:pPr>
    </w:p>
    <w:p w14:paraId="6C68B60C" w14:textId="77777777" w:rsidR="00F830A8" w:rsidRPr="008E7E0A" w:rsidRDefault="00F830A8" w:rsidP="00431DC5">
      <w:pPr>
        <w:pStyle w:val="PargrafodaLista"/>
        <w:widowControl/>
        <w:numPr>
          <w:ilvl w:val="0"/>
          <w:numId w:val="22"/>
        </w:numPr>
        <w:adjustRightInd w:val="0"/>
        <w:contextualSpacing/>
        <w:rPr>
          <w:rFonts w:asciiTheme="majorHAnsi" w:eastAsiaTheme="minorHAnsi" w:hAnsiTheme="majorHAnsi" w:cstheme="majorHAnsi"/>
          <w:sz w:val="24"/>
          <w:szCs w:val="24"/>
        </w:rPr>
      </w:pPr>
      <w:r w:rsidRPr="008E7E0A">
        <w:rPr>
          <w:rFonts w:asciiTheme="majorHAnsi" w:eastAsiaTheme="minorHAnsi" w:hAnsiTheme="majorHAnsi" w:cstheme="majorHAnsi"/>
          <w:sz w:val="24"/>
          <w:szCs w:val="24"/>
        </w:rPr>
        <w:t>Faculdade de Ciências, Letras e Educação do Noroeste do Paraná</w:t>
      </w:r>
    </w:p>
    <w:p w14:paraId="081CCBB2" w14:textId="77777777" w:rsidR="00F830A8" w:rsidRPr="008E7E0A" w:rsidRDefault="00F830A8" w:rsidP="00431DC5">
      <w:pPr>
        <w:pStyle w:val="PargrafodaLista"/>
        <w:widowControl/>
        <w:numPr>
          <w:ilvl w:val="0"/>
          <w:numId w:val="22"/>
        </w:numPr>
        <w:adjustRightInd w:val="0"/>
        <w:contextualSpacing/>
        <w:rPr>
          <w:rFonts w:asciiTheme="majorHAnsi" w:eastAsiaTheme="minorHAnsi" w:hAnsiTheme="majorHAnsi" w:cstheme="majorHAnsi"/>
          <w:sz w:val="24"/>
          <w:szCs w:val="24"/>
        </w:rPr>
      </w:pPr>
      <w:r w:rsidRPr="008E7E0A">
        <w:rPr>
          <w:rFonts w:asciiTheme="majorHAnsi" w:eastAsiaTheme="minorHAnsi" w:hAnsiTheme="majorHAnsi" w:cstheme="majorHAnsi"/>
          <w:sz w:val="24"/>
          <w:szCs w:val="24"/>
        </w:rPr>
        <w:t>Universidade Estadual de Maringá – UEM</w:t>
      </w:r>
    </w:p>
    <w:p w14:paraId="53BF1D57" w14:textId="77777777" w:rsidR="00F830A8" w:rsidRPr="008E7E0A" w:rsidRDefault="00F830A8" w:rsidP="00431DC5">
      <w:pPr>
        <w:pStyle w:val="PargrafodaLista"/>
        <w:widowControl/>
        <w:numPr>
          <w:ilvl w:val="0"/>
          <w:numId w:val="22"/>
        </w:numPr>
        <w:adjustRightInd w:val="0"/>
        <w:contextualSpacing/>
        <w:rPr>
          <w:rFonts w:asciiTheme="majorHAnsi" w:eastAsiaTheme="minorHAnsi" w:hAnsiTheme="majorHAnsi" w:cstheme="majorHAnsi"/>
          <w:sz w:val="24"/>
          <w:szCs w:val="24"/>
        </w:rPr>
      </w:pPr>
      <w:r w:rsidRPr="008E7E0A">
        <w:rPr>
          <w:rFonts w:asciiTheme="majorHAnsi" w:eastAsiaTheme="minorHAnsi" w:hAnsiTheme="majorHAnsi" w:cstheme="majorHAnsi"/>
          <w:sz w:val="24"/>
          <w:szCs w:val="24"/>
        </w:rPr>
        <w:t>Universidade Norte do Paraná – UNOPAR</w:t>
      </w:r>
    </w:p>
    <w:p w14:paraId="65D57CDA" w14:textId="77777777" w:rsidR="00F830A8" w:rsidRPr="008E7E0A" w:rsidRDefault="00F830A8" w:rsidP="00431DC5">
      <w:pPr>
        <w:pStyle w:val="PargrafodaLista"/>
        <w:widowControl/>
        <w:numPr>
          <w:ilvl w:val="0"/>
          <w:numId w:val="22"/>
        </w:numPr>
        <w:adjustRightInd w:val="0"/>
        <w:contextualSpacing/>
        <w:rPr>
          <w:rFonts w:asciiTheme="majorHAnsi" w:eastAsiaTheme="minorHAnsi" w:hAnsiTheme="majorHAnsi" w:cstheme="majorHAnsi"/>
          <w:sz w:val="24"/>
          <w:szCs w:val="24"/>
        </w:rPr>
      </w:pPr>
      <w:r w:rsidRPr="008E7E0A">
        <w:rPr>
          <w:rFonts w:asciiTheme="majorHAnsi" w:eastAsiaTheme="minorHAnsi" w:hAnsiTheme="majorHAnsi" w:cstheme="majorHAnsi"/>
          <w:sz w:val="24"/>
          <w:szCs w:val="24"/>
        </w:rPr>
        <w:t>Universidade Estadual do Paraná – UNESPAR (Campus Paranavaí)</w:t>
      </w:r>
    </w:p>
    <w:p w14:paraId="4A23A6C3" w14:textId="77777777" w:rsidR="00F830A8" w:rsidRPr="008E7E0A" w:rsidRDefault="00F830A8" w:rsidP="00431DC5">
      <w:pPr>
        <w:pStyle w:val="PargrafodaLista"/>
        <w:widowControl/>
        <w:numPr>
          <w:ilvl w:val="0"/>
          <w:numId w:val="22"/>
        </w:numPr>
        <w:adjustRightInd w:val="0"/>
        <w:contextualSpacing/>
        <w:rPr>
          <w:rFonts w:asciiTheme="majorHAnsi" w:eastAsiaTheme="minorHAnsi" w:hAnsiTheme="majorHAnsi" w:cstheme="majorHAnsi"/>
          <w:sz w:val="24"/>
          <w:szCs w:val="24"/>
        </w:rPr>
      </w:pPr>
      <w:r w:rsidRPr="008E7E0A">
        <w:rPr>
          <w:rFonts w:asciiTheme="majorHAnsi" w:eastAsiaTheme="minorHAnsi" w:hAnsiTheme="majorHAnsi" w:cstheme="majorHAnsi"/>
          <w:sz w:val="24"/>
          <w:szCs w:val="24"/>
        </w:rPr>
        <w:t>Faculdade São Judas Tadeu de Pinhais – FAPI</w:t>
      </w:r>
    </w:p>
    <w:p w14:paraId="54C17270" w14:textId="77777777" w:rsidR="00F830A8" w:rsidRPr="008E7E0A" w:rsidRDefault="00F830A8" w:rsidP="00431DC5">
      <w:pPr>
        <w:pStyle w:val="PargrafodaLista"/>
        <w:widowControl/>
        <w:numPr>
          <w:ilvl w:val="0"/>
          <w:numId w:val="22"/>
        </w:numPr>
        <w:adjustRightInd w:val="0"/>
        <w:contextualSpacing/>
        <w:rPr>
          <w:rFonts w:asciiTheme="majorHAnsi" w:eastAsiaTheme="minorHAnsi" w:hAnsiTheme="majorHAnsi" w:cstheme="majorHAnsi"/>
          <w:sz w:val="24"/>
          <w:szCs w:val="24"/>
        </w:rPr>
      </w:pPr>
      <w:r w:rsidRPr="008E7E0A">
        <w:rPr>
          <w:rFonts w:asciiTheme="majorHAnsi" w:eastAsiaTheme="minorHAnsi" w:hAnsiTheme="majorHAnsi" w:cstheme="majorHAnsi"/>
          <w:sz w:val="24"/>
          <w:szCs w:val="24"/>
        </w:rPr>
        <w:t>Faculdade Educacional da Lapa – FAEL</w:t>
      </w:r>
    </w:p>
    <w:p w14:paraId="1C50063C" w14:textId="7FBF91AB" w:rsidR="00F830A8" w:rsidRPr="008E7E0A" w:rsidRDefault="00F830A8" w:rsidP="00431DC5">
      <w:pPr>
        <w:pStyle w:val="PargrafodaLista"/>
        <w:widowControl/>
        <w:numPr>
          <w:ilvl w:val="0"/>
          <w:numId w:val="22"/>
        </w:numPr>
        <w:adjustRightInd w:val="0"/>
        <w:contextualSpacing/>
        <w:rPr>
          <w:rFonts w:asciiTheme="majorHAnsi" w:eastAsiaTheme="minorHAnsi" w:hAnsiTheme="majorHAnsi" w:cstheme="majorHAnsi"/>
          <w:sz w:val="24"/>
          <w:szCs w:val="24"/>
        </w:rPr>
      </w:pPr>
      <w:r w:rsidRPr="008E7E0A">
        <w:rPr>
          <w:rFonts w:asciiTheme="majorHAnsi" w:eastAsiaTheme="minorHAnsi" w:hAnsiTheme="majorHAnsi" w:cstheme="majorHAnsi"/>
          <w:sz w:val="24"/>
          <w:szCs w:val="24"/>
        </w:rPr>
        <w:t>Faculdade de Tecnologia e Ciências do Norte do Paraná – FATECI</w:t>
      </w:r>
      <w:r w:rsidR="000133F8">
        <w:rPr>
          <w:rFonts w:asciiTheme="majorHAnsi" w:eastAsiaTheme="minorHAnsi" w:hAnsiTheme="majorHAnsi" w:cstheme="majorHAnsi"/>
          <w:sz w:val="24"/>
          <w:szCs w:val="24"/>
        </w:rPr>
        <w:t>E</w:t>
      </w:r>
    </w:p>
    <w:p w14:paraId="450BF394" w14:textId="77777777" w:rsidR="00F830A8" w:rsidRPr="008E7E0A" w:rsidRDefault="00F830A8" w:rsidP="00431DC5">
      <w:pPr>
        <w:pStyle w:val="PargrafodaLista"/>
        <w:numPr>
          <w:ilvl w:val="0"/>
          <w:numId w:val="22"/>
        </w:numPr>
        <w:tabs>
          <w:tab w:val="left" w:pos="1201"/>
          <w:tab w:val="left" w:pos="1560"/>
          <w:tab w:val="left" w:pos="10186"/>
          <w:tab w:val="left" w:pos="10348"/>
        </w:tabs>
        <w:spacing w:before="1"/>
        <w:ind w:right="-20"/>
        <w:contextualSpacing/>
        <w:rPr>
          <w:rFonts w:asciiTheme="majorHAnsi" w:hAnsiTheme="majorHAnsi" w:cstheme="majorHAnsi"/>
          <w:sz w:val="24"/>
          <w:szCs w:val="24"/>
        </w:rPr>
      </w:pPr>
      <w:r w:rsidRPr="008E7E0A">
        <w:rPr>
          <w:rFonts w:asciiTheme="majorHAnsi" w:eastAsiaTheme="minorHAnsi" w:hAnsiTheme="majorHAnsi" w:cstheme="majorHAnsi"/>
          <w:sz w:val="24"/>
          <w:szCs w:val="24"/>
        </w:rPr>
        <w:t>Universidade Paranaense – UNIPAR</w:t>
      </w:r>
    </w:p>
    <w:p w14:paraId="768C4F0D" w14:textId="77777777" w:rsidR="00F830A8" w:rsidRPr="008E7E0A" w:rsidRDefault="00F830A8" w:rsidP="00431DC5">
      <w:pPr>
        <w:pStyle w:val="PargrafodaLista"/>
        <w:numPr>
          <w:ilvl w:val="0"/>
          <w:numId w:val="22"/>
        </w:numPr>
        <w:tabs>
          <w:tab w:val="left" w:pos="1201"/>
          <w:tab w:val="left" w:pos="1560"/>
          <w:tab w:val="left" w:pos="10186"/>
          <w:tab w:val="left" w:pos="10348"/>
        </w:tabs>
        <w:spacing w:before="1"/>
        <w:ind w:right="-20"/>
        <w:contextualSpacing/>
        <w:rPr>
          <w:rFonts w:asciiTheme="majorHAnsi" w:hAnsiTheme="majorHAnsi" w:cstheme="majorHAnsi"/>
          <w:sz w:val="24"/>
          <w:szCs w:val="24"/>
        </w:rPr>
      </w:pPr>
      <w:r w:rsidRPr="008E7E0A">
        <w:rPr>
          <w:rFonts w:asciiTheme="majorHAnsi" w:eastAsiaTheme="minorHAnsi" w:hAnsiTheme="majorHAnsi" w:cstheme="majorHAnsi"/>
          <w:sz w:val="24"/>
          <w:szCs w:val="24"/>
        </w:rPr>
        <w:t>Centro Universitário – UNICESUMAR</w:t>
      </w:r>
    </w:p>
    <w:p w14:paraId="7FC1A133" w14:textId="77777777" w:rsidR="00F830A8" w:rsidRPr="008E7E0A" w:rsidRDefault="00F830A8" w:rsidP="00431DC5">
      <w:pPr>
        <w:pStyle w:val="PargrafodaLista"/>
        <w:numPr>
          <w:ilvl w:val="0"/>
          <w:numId w:val="22"/>
        </w:numPr>
        <w:tabs>
          <w:tab w:val="left" w:pos="1201"/>
          <w:tab w:val="left" w:pos="1560"/>
          <w:tab w:val="left" w:pos="10186"/>
          <w:tab w:val="left" w:pos="10348"/>
        </w:tabs>
        <w:spacing w:before="1"/>
        <w:ind w:right="-20"/>
        <w:contextualSpacing/>
        <w:rPr>
          <w:rFonts w:asciiTheme="majorHAnsi" w:hAnsiTheme="majorHAnsi" w:cstheme="majorHAnsi"/>
          <w:sz w:val="24"/>
          <w:szCs w:val="24"/>
        </w:rPr>
      </w:pPr>
      <w:r w:rsidRPr="008E7E0A">
        <w:rPr>
          <w:rFonts w:asciiTheme="majorHAnsi" w:eastAsiaTheme="minorHAnsi" w:hAnsiTheme="majorHAnsi" w:cstheme="majorHAnsi"/>
          <w:sz w:val="24"/>
          <w:szCs w:val="24"/>
        </w:rPr>
        <w:t>Centro Universitário Ingá - UNINGÁ</w:t>
      </w:r>
    </w:p>
    <w:p w14:paraId="42522EEB" w14:textId="77777777" w:rsidR="00F830A8" w:rsidRPr="00006ADB" w:rsidRDefault="00F830A8" w:rsidP="00875F17">
      <w:pPr>
        <w:pStyle w:val="PargrafodaLista"/>
        <w:numPr>
          <w:ilvl w:val="0"/>
          <w:numId w:val="22"/>
        </w:numPr>
        <w:tabs>
          <w:tab w:val="left" w:pos="1201"/>
          <w:tab w:val="left" w:pos="1560"/>
          <w:tab w:val="left" w:pos="10186"/>
          <w:tab w:val="left" w:pos="10348"/>
        </w:tabs>
        <w:ind w:right="-20"/>
        <w:contextualSpacing/>
        <w:rPr>
          <w:rFonts w:asciiTheme="majorHAnsi" w:hAnsiTheme="majorHAnsi" w:cstheme="majorHAnsi"/>
        </w:rPr>
      </w:pPr>
      <w:r w:rsidRPr="00006ADB">
        <w:rPr>
          <w:rFonts w:asciiTheme="majorHAnsi" w:eastAsiaTheme="minorHAnsi" w:hAnsiTheme="majorHAnsi" w:cstheme="majorHAnsi"/>
        </w:rPr>
        <w:t>Faculdade de Educação São Braz</w:t>
      </w:r>
    </w:p>
    <w:p w14:paraId="65DEBDEB" w14:textId="77777777" w:rsidR="00F830A8" w:rsidRPr="00006ADB" w:rsidRDefault="00F830A8" w:rsidP="00875F17">
      <w:pPr>
        <w:pStyle w:val="PargrafodaLista"/>
        <w:numPr>
          <w:ilvl w:val="0"/>
          <w:numId w:val="22"/>
        </w:numPr>
        <w:tabs>
          <w:tab w:val="left" w:pos="1201"/>
          <w:tab w:val="left" w:pos="1560"/>
          <w:tab w:val="left" w:pos="10186"/>
          <w:tab w:val="left" w:pos="10348"/>
        </w:tabs>
        <w:ind w:right="-20"/>
        <w:contextualSpacing/>
        <w:rPr>
          <w:rFonts w:asciiTheme="majorHAnsi" w:hAnsiTheme="majorHAnsi" w:cstheme="majorHAnsi"/>
        </w:rPr>
      </w:pPr>
      <w:r w:rsidRPr="00006ADB">
        <w:rPr>
          <w:rFonts w:asciiTheme="majorHAnsi" w:hAnsiTheme="majorHAnsi" w:cstheme="majorHAnsi"/>
        </w:rPr>
        <w:t>Centro</w:t>
      </w:r>
      <w:r w:rsidRPr="00006ADB">
        <w:rPr>
          <w:rFonts w:asciiTheme="majorHAnsi" w:eastAsia="Cambria" w:hAnsiTheme="majorHAnsi" w:cstheme="majorHAnsi"/>
        </w:rPr>
        <w:t xml:space="preserve"> </w:t>
      </w:r>
      <w:r w:rsidRPr="00006ADB">
        <w:rPr>
          <w:rFonts w:asciiTheme="majorHAnsi" w:hAnsiTheme="majorHAnsi" w:cstheme="majorHAnsi"/>
        </w:rPr>
        <w:t>Universitário</w:t>
      </w:r>
      <w:r w:rsidRPr="00006ADB">
        <w:rPr>
          <w:rFonts w:asciiTheme="majorHAnsi" w:eastAsia="Cambria" w:hAnsiTheme="majorHAnsi" w:cstheme="majorHAnsi"/>
        </w:rPr>
        <w:t xml:space="preserve"> </w:t>
      </w:r>
      <w:r w:rsidRPr="00006ADB">
        <w:rPr>
          <w:rFonts w:asciiTheme="majorHAnsi" w:hAnsiTheme="majorHAnsi" w:cstheme="majorHAnsi"/>
        </w:rPr>
        <w:t>Internacional</w:t>
      </w:r>
      <w:r w:rsidRPr="00006ADB">
        <w:rPr>
          <w:rFonts w:asciiTheme="majorHAnsi" w:eastAsia="Cambria" w:hAnsiTheme="majorHAnsi" w:cstheme="majorHAnsi"/>
        </w:rPr>
        <w:t xml:space="preserve"> – </w:t>
      </w:r>
      <w:r w:rsidRPr="00006ADB">
        <w:rPr>
          <w:rFonts w:asciiTheme="majorHAnsi" w:hAnsiTheme="majorHAnsi" w:cstheme="majorHAnsi"/>
        </w:rPr>
        <w:t>UNINTER</w:t>
      </w:r>
    </w:p>
    <w:p w14:paraId="2D28C454" w14:textId="77777777" w:rsidR="00F830A8" w:rsidRPr="00006ADB" w:rsidRDefault="00F830A8" w:rsidP="00875F17">
      <w:pPr>
        <w:pStyle w:val="PargrafodaLista"/>
        <w:numPr>
          <w:ilvl w:val="0"/>
          <w:numId w:val="22"/>
        </w:numPr>
        <w:tabs>
          <w:tab w:val="left" w:pos="1201"/>
          <w:tab w:val="left" w:pos="1560"/>
          <w:tab w:val="left" w:pos="10186"/>
          <w:tab w:val="left" w:pos="10348"/>
        </w:tabs>
        <w:ind w:right="-20"/>
        <w:contextualSpacing/>
        <w:rPr>
          <w:rFonts w:asciiTheme="majorHAnsi" w:hAnsiTheme="majorHAnsi" w:cstheme="majorHAnsi"/>
        </w:rPr>
      </w:pPr>
      <w:r w:rsidRPr="00006ADB">
        <w:rPr>
          <w:rFonts w:asciiTheme="majorHAnsi" w:hAnsiTheme="majorHAnsi" w:cstheme="majorHAnsi"/>
          <w:color w:val="000000"/>
        </w:rPr>
        <w:t>Faculdade Intermunicipal do Noroeste – FACINOR</w:t>
      </w:r>
    </w:p>
    <w:p w14:paraId="100089D5" w14:textId="77777777" w:rsidR="00F830A8" w:rsidRPr="00006ADB" w:rsidRDefault="00F830A8" w:rsidP="00875F17">
      <w:pPr>
        <w:pStyle w:val="PargrafodaLista"/>
        <w:numPr>
          <w:ilvl w:val="0"/>
          <w:numId w:val="22"/>
        </w:numPr>
        <w:tabs>
          <w:tab w:val="left" w:pos="1201"/>
          <w:tab w:val="left" w:pos="1560"/>
          <w:tab w:val="left" w:pos="10186"/>
          <w:tab w:val="left" w:pos="10348"/>
        </w:tabs>
        <w:ind w:right="-20"/>
        <w:contextualSpacing/>
        <w:rPr>
          <w:rFonts w:asciiTheme="majorHAnsi" w:hAnsiTheme="majorHAnsi" w:cstheme="majorHAnsi"/>
        </w:rPr>
      </w:pPr>
      <w:r w:rsidRPr="00006ADB">
        <w:rPr>
          <w:rFonts w:asciiTheme="majorHAnsi" w:hAnsiTheme="majorHAnsi" w:cstheme="majorHAnsi"/>
        </w:rPr>
        <w:t>Faculdades</w:t>
      </w:r>
      <w:r w:rsidRPr="00006ADB">
        <w:rPr>
          <w:rFonts w:asciiTheme="majorHAnsi" w:eastAsia="Cambria" w:hAnsiTheme="majorHAnsi" w:cstheme="majorHAnsi"/>
        </w:rPr>
        <w:t xml:space="preserve"> </w:t>
      </w:r>
      <w:r w:rsidRPr="00006ADB">
        <w:rPr>
          <w:rFonts w:asciiTheme="majorHAnsi" w:hAnsiTheme="majorHAnsi" w:cstheme="majorHAnsi"/>
        </w:rPr>
        <w:t>Integradas</w:t>
      </w:r>
      <w:r w:rsidRPr="00006ADB">
        <w:rPr>
          <w:rFonts w:asciiTheme="majorHAnsi" w:eastAsia="Cambria" w:hAnsiTheme="majorHAnsi" w:cstheme="majorHAnsi"/>
        </w:rPr>
        <w:t xml:space="preserve"> d</w:t>
      </w:r>
      <w:r w:rsidRPr="00006ADB">
        <w:rPr>
          <w:rFonts w:asciiTheme="majorHAnsi" w:hAnsiTheme="majorHAnsi" w:cstheme="majorHAnsi"/>
        </w:rPr>
        <w:t>o</w:t>
      </w:r>
      <w:r w:rsidRPr="00006ADB">
        <w:rPr>
          <w:rFonts w:asciiTheme="majorHAnsi" w:eastAsia="Cambria" w:hAnsiTheme="majorHAnsi" w:cstheme="majorHAnsi"/>
        </w:rPr>
        <w:t xml:space="preserve"> </w:t>
      </w:r>
      <w:r w:rsidRPr="00006ADB">
        <w:rPr>
          <w:rFonts w:asciiTheme="majorHAnsi" w:hAnsiTheme="majorHAnsi" w:cstheme="majorHAnsi"/>
        </w:rPr>
        <w:t>Vale</w:t>
      </w:r>
      <w:r w:rsidRPr="00006ADB">
        <w:rPr>
          <w:rFonts w:asciiTheme="majorHAnsi" w:eastAsia="Cambria" w:hAnsiTheme="majorHAnsi" w:cstheme="majorHAnsi"/>
        </w:rPr>
        <w:t xml:space="preserve"> d</w:t>
      </w:r>
      <w:r w:rsidRPr="00006ADB">
        <w:rPr>
          <w:rFonts w:asciiTheme="majorHAnsi" w:hAnsiTheme="majorHAnsi" w:cstheme="majorHAnsi"/>
        </w:rPr>
        <w:t>o</w:t>
      </w:r>
      <w:r w:rsidRPr="00006ADB">
        <w:rPr>
          <w:rFonts w:asciiTheme="majorHAnsi" w:eastAsia="Cambria" w:hAnsiTheme="majorHAnsi" w:cstheme="majorHAnsi"/>
        </w:rPr>
        <w:t xml:space="preserve"> </w:t>
      </w:r>
      <w:r w:rsidRPr="00006ADB">
        <w:rPr>
          <w:rFonts w:asciiTheme="majorHAnsi" w:hAnsiTheme="majorHAnsi" w:cstheme="majorHAnsi"/>
        </w:rPr>
        <w:t>Ivaí</w:t>
      </w:r>
      <w:r w:rsidRPr="00006ADB">
        <w:rPr>
          <w:rFonts w:asciiTheme="majorHAnsi" w:eastAsia="Cambria" w:hAnsiTheme="majorHAnsi" w:cstheme="majorHAnsi"/>
        </w:rPr>
        <w:t xml:space="preserve"> – </w:t>
      </w:r>
      <w:r w:rsidRPr="00006ADB">
        <w:rPr>
          <w:rFonts w:asciiTheme="majorHAnsi" w:hAnsiTheme="majorHAnsi" w:cstheme="majorHAnsi"/>
        </w:rPr>
        <w:t>UNIVALE</w:t>
      </w:r>
    </w:p>
    <w:p w14:paraId="5211A1AC" w14:textId="1DFEAA17" w:rsidR="00F830A8" w:rsidRPr="008E7E0A" w:rsidRDefault="00F830A8" w:rsidP="00006ADB">
      <w:pPr>
        <w:pStyle w:val="Corpodetexto"/>
        <w:widowControl/>
        <w:numPr>
          <w:ilvl w:val="0"/>
          <w:numId w:val="12"/>
        </w:numPr>
        <w:tabs>
          <w:tab w:val="left" w:pos="1560"/>
          <w:tab w:val="left" w:pos="10206"/>
          <w:tab w:val="left" w:pos="10348"/>
        </w:tabs>
        <w:autoSpaceDE/>
        <w:autoSpaceDN/>
        <w:ind w:right="-21"/>
        <w:jc w:val="both"/>
        <w:rPr>
          <w:rFonts w:asciiTheme="majorHAnsi" w:hAnsiTheme="majorHAnsi" w:cstheme="majorHAnsi"/>
        </w:rPr>
      </w:pPr>
      <w:r w:rsidRPr="00006ADB">
        <w:rPr>
          <w:rFonts w:asciiTheme="majorHAnsi" w:hAnsiTheme="majorHAnsi" w:cstheme="majorHAnsi"/>
          <w:sz w:val="22"/>
          <w:szCs w:val="22"/>
        </w:rPr>
        <w:t>A CONTRATADA deverá apresentar 01 (um) ou mais</w:t>
      </w:r>
      <w:r w:rsidRPr="008E7E0A">
        <w:rPr>
          <w:rFonts w:asciiTheme="majorHAnsi" w:hAnsiTheme="majorHAnsi" w:cstheme="majorHAnsi"/>
        </w:rPr>
        <w:t xml:space="preserve"> atestados de capacidade técnica</w:t>
      </w:r>
      <w:r w:rsidRPr="008E7E0A">
        <w:rPr>
          <w:rFonts w:asciiTheme="majorHAnsi" w:hAnsiTheme="majorHAnsi" w:cstheme="majorHAnsi"/>
          <w:spacing w:val="-3"/>
        </w:rPr>
        <w:t xml:space="preserve"> </w:t>
      </w:r>
      <w:r w:rsidRPr="008E7E0A">
        <w:rPr>
          <w:rFonts w:asciiTheme="majorHAnsi" w:hAnsiTheme="majorHAnsi" w:cstheme="majorHAnsi"/>
        </w:rPr>
        <w:t>em</w:t>
      </w:r>
      <w:r w:rsidRPr="008E7E0A">
        <w:rPr>
          <w:rFonts w:asciiTheme="majorHAnsi" w:hAnsiTheme="majorHAnsi" w:cstheme="majorHAnsi"/>
          <w:spacing w:val="-3"/>
        </w:rPr>
        <w:t xml:space="preserve"> </w:t>
      </w:r>
      <w:r w:rsidRPr="008E7E0A">
        <w:rPr>
          <w:rFonts w:asciiTheme="majorHAnsi" w:hAnsiTheme="majorHAnsi" w:cstheme="majorHAnsi"/>
        </w:rPr>
        <w:t>seu</w:t>
      </w:r>
      <w:r w:rsidRPr="008E7E0A">
        <w:rPr>
          <w:rFonts w:asciiTheme="majorHAnsi" w:hAnsiTheme="majorHAnsi" w:cstheme="majorHAnsi"/>
          <w:spacing w:val="-3"/>
        </w:rPr>
        <w:t xml:space="preserve"> </w:t>
      </w:r>
      <w:r w:rsidRPr="008E7E0A">
        <w:rPr>
          <w:rFonts w:asciiTheme="majorHAnsi" w:hAnsiTheme="majorHAnsi" w:cstheme="majorHAnsi"/>
        </w:rPr>
        <w:t>nome,</w:t>
      </w:r>
      <w:r w:rsidRPr="008E7E0A">
        <w:rPr>
          <w:rFonts w:asciiTheme="majorHAnsi" w:hAnsiTheme="majorHAnsi" w:cstheme="majorHAnsi"/>
          <w:spacing w:val="-3"/>
        </w:rPr>
        <w:t xml:space="preserve"> </w:t>
      </w:r>
      <w:r w:rsidRPr="008E7E0A">
        <w:rPr>
          <w:rFonts w:asciiTheme="majorHAnsi" w:hAnsiTheme="majorHAnsi" w:cstheme="majorHAnsi"/>
        </w:rPr>
        <w:t>expedido</w:t>
      </w:r>
      <w:r w:rsidRPr="008E7E0A">
        <w:rPr>
          <w:rFonts w:asciiTheme="majorHAnsi" w:hAnsiTheme="majorHAnsi" w:cstheme="majorHAnsi"/>
          <w:spacing w:val="-3"/>
        </w:rPr>
        <w:t xml:space="preserve"> </w:t>
      </w:r>
      <w:r w:rsidRPr="008E7E0A">
        <w:rPr>
          <w:rFonts w:asciiTheme="majorHAnsi" w:hAnsiTheme="majorHAnsi" w:cstheme="majorHAnsi"/>
        </w:rPr>
        <w:t>por</w:t>
      </w:r>
      <w:r w:rsidRPr="008E7E0A">
        <w:rPr>
          <w:rFonts w:asciiTheme="majorHAnsi" w:hAnsiTheme="majorHAnsi" w:cstheme="majorHAnsi"/>
          <w:spacing w:val="-3"/>
        </w:rPr>
        <w:t xml:space="preserve"> </w:t>
      </w:r>
      <w:r w:rsidRPr="008E7E0A">
        <w:rPr>
          <w:rFonts w:asciiTheme="majorHAnsi" w:hAnsiTheme="majorHAnsi" w:cstheme="majorHAnsi"/>
        </w:rPr>
        <w:t>pessoa</w:t>
      </w:r>
      <w:r w:rsidRPr="008E7E0A">
        <w:rPr>
          <w:rFonts w:asciiTheme="majorHAnsi" w:hAnsiTheme="majorHAnsi" w:cstheme="majorHAnsi"/>
          <w:spacing w:val="-3"/>
        </w:rPr>
        <w:t xml:space="preserve"> </w:t>
      </w:r>
      <w:r w:rsidRPr="008E7E0A">
        <w:rPr>
          <w:rFonts w:asciiTheme="majorHAnsi" w:hAnsiTheme="majorHAnsi" w:cstheme="majorHAnsi"/>
        </w:rPr>
        <w:t>jurídica</w:t>
      </w:r>
      <w:r w:rsidRPr="008E7E0A">
        <w:rPr>
          <w:rFonts w:asciiTheme="majorHAnsi" w:hAnsiTheme="majorHAnsi" w:cstheme="majorHAnsi"/>
          <w:spacing w:val="-4"/>
        </w:rPr>
        <w:t xml:space="preserve"> </w:t>
      </w:r>
      <w:r w:rsidRPr="008E7E0A">
        <w:rPr>
          <w:rFonts w:asciiTheme="majorHAnsi" w:hAnsiTheme="majorHAnsi" w:cstheme="majorHAnsi"/>
        </w:rPr>
        <w:t>de</w:t>
      </w:r>
      <w:r w:rsidRPr="008E7E0A">
        <w:rPr>
          <w:rFonts w:asciiTheme="majorHAnsi" w:hAnsiTheme="majorHAnsi" w:cstheme="majorHAnsi"/>
          <w:spacing w:val="-4"/>
        </w:rPr>
        <w:t xml:space="preserve"> </w:t>
      </w:r>
      <w:r w:rsidRPr="008E7E0A">
        <w:rPr>
          <w:rFonts w:asciiTheme="majorHAnsi" w:hAnsiTheme="majorHAnsi" w:cstheme="majorHAnsi"/>
        </w:rPr>
        <w:t>direito</w:t>
      </w:r>
      <w:r w:rsidRPr="008E7E0A">
        <w:rPr>
          <w:rFonts w:asciiTheme="majorHAnsi" w:hAnsiTheme="majorHAnsi" w:cstheme="majorHAnsi"/>
          <w:spacing w:val="-3"/>
        </w:rPr>
        <w:t xml:space="preserve"> </w:t>
      </w:r>
      <w:r w:rsidRPr="008E7E0A">
        <w:rPr>
          <w:rFonts w:asciiTheme="majorHAnsi" w:hAnsiTheme="majorHAnsi" w:cstheme="majorHAnsi"/>
        </w:rPr>
        <w:t>público</w:t>
      </w:r>
      <w:r w:rsidRPr="008E7E0A">
        <w:rPr>
          <w:rFonts w:asciiTheme="majorHAnsi" w:hAnsiTheme="majorHAnsi" w:cstheme="majorHAnsi"/>
          <w:spacing w:val="-3"/>
        </w:rPr>
        <w:t xml:space="preserve"> </w:t>
      </w:r>
      <w:r w:rsidRPr="008E7E0A">
        <w:rPr>
          <w:rFonts w:asciiTheme="majorHAnsi" w:hAnsiTheme="majorHAnsi" w:cstheme="majorHAnsi"/>
        </w:rPr>
        <w:t>ou</w:t>
      </w:r>
      <w:r w:rsidRPr="008E7E0A">
        <w:rPr>
          <w:rFonts w:asciiTheme="majorHAnsi" w:hAnsiTheme="majorHAnsi" w:cstheme="majorHAnsi"/>
          <w:spacing w:val="-3"/>
        </w:rPr>
        <w:t xml:space="preserve"> </w:t>
      </w:r>
      <w:r w:rsidRPr="008E7E0A">
        <w:rPr>
          <w:rFonts w:asciiTheme="majorHAnsi" w:hAnsiTheme="majorHAnsi" w:cstheme="majorHAnsi"/>
        </w:rPr>
        <w:t xml:space="preserve">privado, que comprove a aptidão da licitante para desempenho da atividade de gerenciamento de, ao menos, </w:t>
      </w:r>
      <w:r w:rsidR="008E7E0A" w:rsidRPr="008E7E0A">
        <w:rPr>
          <w:rFonts w:asciiTheme="majorHAnsi" w:hAnsiTheme="majorHAnsi" w:cstheme="majorHAnsi"/>
        </w:rPr>
        <w:t>25</w:t>
      </w:r>
      <w:r w:rsidRPr="008E7E0A">
        <w:rPr>
          <w:rFonts w:asciiTheme="majorHAnsi" w:hAnsiTheme="majorHAnsi" w:cstheme="majorHAnsi"/>
        </w:rPr>
        <w:t xml:space="preserve"> (</w:t>
      </w:r>
      <w:r w:rsidR="008E7E0A" w:rsidRPr="008E7E0A">
        <w:rPr>
          <w:rFonts w:asciiTheme="majorHAnsi" w:hAnsiTheme="majorHAnsi" w:cstheme="majorHAnsi"/>
        </w:rPr>
        <w:t>vinte e cinco</w:t>
      </w:r>
      <w:r w:rsidRPr="008E7E0A">
        <w:rPr>
          <w:rFonts w:asciiTheme="majorHAnsi" w:hAnsiTheme="majorHAnsi" w:cstheme="majorHAnsi"/>
        </w:rPr>
        <w:t>) vagas de estágio simultaneamente.</w:t>
      </w:r>
    </w:p>
    <w:p w14:paraId="0974293E" w14:textId="77777777" w:rsidR="00F830A8" w:rsidRPr="008E7E0A" w:rsidRDefault="00F830A8" w:rsidP="00006ADB">
      <w:pPr>
        <w:pStyle w:val="PargrafodaLista"/>
        <w:tabs>
          <w:tab w:val="left" w:pos="1560"/>
          <w:tab w:val="left" w:pos="10206"/>
          <w:tab w:val="left" w:pos="10348"/>
        </w:tabs>
        <w:ind w:left="1134" w:right="-21"/>
        <w:rPr>
          <w:rFonts w:asciiTheme="majorHAnsi" w:hAnsiTheme="majorHAnsi" w:cstheme="majorHAnsi"/>
          <w:sz w:val="24"/>
          <w:szCs w:val="24"/>
        </w:rPr>
      </w:pPr>
      <w:r w:rsidRPr="008E7E0A">
        <w:rPr>
          <w:rFonts w:asciiTheme="majorHAnsi" w:hAnsiTheme="majorHAnsi" w:cstheme="majorHAnsi"/>
          <w:sz w:val="24"/>
          <w:szCs w:val="24"/>
        </w:rPr>
        <w:lastRenderedPageBreak/>
        <w:t>d.1. Entende-se por “gerenciamento” de vagas de estágio as atividades necessárias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estabelecimento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encerramento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vínculo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entre</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estudantes e CONTRATANTES, incluindo-se a geração de arquivos bancários para pagamento das bolsas-auxílio e auxílio-transporte.</w:t>
      </w:r>
    </w:p>
    <w:p w14:paraId="485ED643" w14:textId="77777777" w:rsidR="00F830A8" w:rsidRPr="008E7E0A" w:rsidRDefault="00F830A8" w:rsidP="00875F17">
      <w:pPr>
        <w:pStyle w:val="PargrafodaLista"/>
        <w:tabs>
          <w:tab w:val="left" w:pos="1560"/>
          <w:tab w:val="left" w:pos="10206"/>
          <w:tab w:val="left" w:pos="10348"/>
        </w:tabs>
        <w:ind w:left="1134" w:right="-21"/>
        <w:rPr>
          <w:rFonts w:asciiTheme="majorHAnsi" w:hAnsiTheme="majorHAnsi" w:cstheme="majorHAnsi"/>
          <w:sz w:val="24"/>
          <w:szCs w:val="24"/>
        </w:rPr>
      </w:pPr>
      <w:r w:rsidRPr="008E7E0A">
        <w:rPr>
          <w:rFonts w:asciiTheme="majorHAnsi" w:hAnsiTheme="majorHAnsi" w:cstheme="majorHAnsi"/>
          <w:sz w:val="24"/>
          <w:szCs w:val="24"/>
        </w:rPr>
        <w:t>d.2.Para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atestados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que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abrangem</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serviços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andamento,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serão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computados somente</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períodos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compreendidos</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entre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data</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início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sua</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execução e a data de emissão do documento.</w:t>
      </w:r>
    </w:p>
    <w:p w14:paraId="794E9EA7" w14:textId="77777777" w:rsidR="00F830A8" w:rsidRDefault="00F830A8" w:rsidP="00875F17">
      <w:pPr>
        <w:pStyle w:val="PargrafodaLista"/>
        <w:tabs>
          <w:tab w:val="left" w:pos="993"/>
          <w:tab w:val="left" w:pos="10206"/>
          <w:tab w:val="left" w:pos="10348"/>
        </w:tabs>
        <w:ind w:left="1134" w:right="-21"/>
        <w:rPr>
          <w:rFonts w:asciiTheme="majorHAnsi" w:hAnsiTheme="majorHAnsi" w:cstheme="majorHAnsi"/>
          <w:sz w:val="24"/>
          <w:szCs w:val="24"/>
        </w:rPr>
      </w:pPr>
      <w:r w:rsidRPr="008E7E0A">
        <w:rPr>
          <w:rFonts w:asciiTheme="majorHAnsi" w:hAnsiTheme="majorHAnsi" w:cstheme="majorHAnsi"/>
          <w:sz w:val="24"/>
          <w:szCs w:val="24"/>
        </w:rPr>
        <w:t>d.3. Justifica-se a exigência do atestado de capacidade técnica nos termos acima,</w:t>
      </w:r>
      <w:r w:rsidRPr="008E7E0A">
        <w:rPr>
          <w:rFonts w:asciiTheme="majorHAnsi" w:hAnsiTheme="majorHAnsi" w:cstheme="majorHAnsi"/>
          <w:spacing w:val="25"/>
          <w:sz w:val="24"/>
          <w:szCs w:val="24"/>
        </w:rPr>
        <w:t xml:space="preserve"> </w:t>
      </w:r>
      <w:r w:rsidRPr="008E7E0A">
        <w:rPr>
          <w:rFonts w:asciiTheme="majorHAnsi" w:hAnsiTheme="majorHAnsi" w:cstheme="majorHAnsi"/>
          <w:sz w:val="24"/>
          <w:szCs w:val="24"/>
        </w:rPr>
        <w:t>dado</w:t>
      </w:r>
      <w:r w:rsidRPr="008E7E0A">
        <w:rPr>
          <w:rFonts w:asciiTheme="majorHAnsi" w:hAnsiTheme="majorHAnsi" w:cstheme="majorHAnsi"/>
          <w:spacing w:val="25"/>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25"/>
          <w:sz w:val="24"/>
          <w:szCs w:val="24"/>
        </w:rPr>
        <w:t xml:space="preserve"> </w:t>
      </w:r>
      <w:r w:rsidRPr="008E7E0A">
        <w:rPr>
          <w:rFonts w:asciiTheme="majorHAnsi" w:hAnsiTheme="majorHAnsi" w:cstheme="majorHAnsi"/>
          <w:sz w:val="24"/>
          <w:szCs w:val="24"/>
        </w:rPr>
        <w:t>volume</w:t>
      </w:r>
      <w:r w:rsidRPr="008E7E0A">
        <w:rPr>
          <w:rFonts w:asciiTheme="majorHAnsi" w:hAnsiTheme="majorHAnsi" w:cstheme="majorHAnsi"/>
          <w:spacing w:val="26"/>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4"/>
          <w:sz w:val="24"/>
          <w:szCs w:val="24"/>
        </w:rPr>
        <w:t xml:space="preserve"> </w:t>
      </w:r>
      <w:r w:rsidRPr="008E7E0A">
        <w:rPr>
          <w:rFonts w:asciiTheme="majorHAnsi" w:hAnsiTheme="majorHAnsi" w:cstheme="majorHAnsi"/>
          <w:sz w:val="24"/>
          <w:szCs w:val="24"/>
        </w:rPr>
        <w:t>vagas</w:t>
      </w:r>
      <w:r w:rsidRPr="008E7E0A">
        <w:rPr>
          <w:rFonts w:asciiTheme="majorHAnsi" w:hAnsiTheme="majorHAnsi" w:cstheme="majorHAnsi"/>
          <w:spacing w:val="2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4"/>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28"/>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24"/>
          <w:sz w:val="24"/>
          <w:szCs w:val="24"/>
        </w:rPr>
        <w:t xml:space="preserve"> </w:t>
      </w:r>
      <w:r w:rsidRPr="008E7E0A">
        <w:rPr>
          <w:rFonts w:asciiTheme="majorHAnsi" w:hAnsiTheme="majorHAnsi" w:cstheme="majorHAnsi"/>
          <w:sz w:val="24"/>
          <w:szCs w:val="24"/>
        </w:rPr>
        <w:t>serem</w:t>
      </w:r>
      <w:r w:rsidRPr="008E7E0A">
        <w:rPr>
          <w:rFonts w:asciiTheme="majorHAnsi" w:hAnsiTheme="majorHAnsi" w:cstheme="majorHAnsi"/>
          <w:spacing w:val="26"/>
          <w:sz w:val="24"/>
          <w:szCs w:val="24"/>
        </w:rPr>
        <w:t xml:space="preserve"> </w:t>
      </w:r>
      <w:r w:rsidRPr="008E7E0A">
        <w:rPr>
          <w:rFonts w:asciiTheme="majorHAnsi" w:hAnsiTheme="majorHAnsi" w:cstheme="majorHAnsi"/>
          <w:sz w:val="24"/>
          <w:szCs w:val="24"/>
        </w:rPr>
        <w:t>geridas</w:t>
      </w:r>
      <w:r w:rsidRPr="008E7E0A">
        <w:rPr>
          <w:rFonts w:asciiTheme="majorHAnsi" w:hAnsiTheme="majorHAnsi" w:cstheme="majorHAnsi"/>
          <w:spacing w:val="25"/>
          <w:sz w:val="24"/>
          <w:szCs w:val="24"/>
        </w:rPr>
        <w:t xml:space="preserve"> </w:t>
      </w:r>
      <w:r w:rsidRPr="008E7E0A">
        <w:rPr>
          <w:rFonts w:asciiTheme="majorHAnsi" w:hAnsiTheme="majorHAnsi" w:cstheme="majorHAnsi"/>
          <w:sz w:val="24"/>
          <w:szCs w:val="24"/>
        </w:rPr>
        <w:t>na</w:t>
      </w:r>
      <w:r w:rsidRPr="008E7E0A">
        <w:rPr>
          <w:rFonts w:asciiTheme="majorHAnsi" w:hAnsiTheme="majorHAnsi" w:cstheme="majorHAnsi"/>
          <w:spacing w:val="24"/>
          <w:sz w:val="24"/>
          <w:szCs w:val="24"/>
        </w:rPr>
        <w:t xml:space="preserve"> </w:t>
      </w:r>
      <w:r w:rsidRPr="008E7E0A">
        <w:rPr>
          <w:rFonts w:asciiTheme="majorHAnsi" w:hAnsiTheme="majorHAnsi" w:cstheme="majorHAnsi"/>
          <w:sz w:val="24"/>
          <w:szCs w:val="24"/>
        </w:rPr>
        <w:t>presente contratação,</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essencialidade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das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atividades</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serem</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elaboradas</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pelos(as) estudantes no cumprimento da missão institucional, de forma que a ausência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comprovação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acerca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capacidade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técnica</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poderá</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resultar</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em riscos futuros na continuação do serviço prestado à população.</w:t>
      </w:r>
    </w:p>
    <w:p w14:paraId="200DE1FF" w14:textId="3B74BBD8" w:rsidR="00687EE1" w:rsidRPr="008E7E0A" w:rsidRDefault="00687EE1" w:rsidP="00875F17">
      <w:pPr>
        <w:pStyle w:val="PargrafodaLista"/>
        <w:tabs>
          <w:tab w:val="left" w:pos="1560"/>
          <w:tab w:val="left" w:pos="10206"/>
          <w:tab w:val="left" w:pos="10348"/>
        </w:tabs>
        <w:ind w:left="426" w:right="-21" w:firstLine="0"/>
        <w:rPr>
          <w:rFonts w:asciiTheme="majorHAnsi" w:hAnsiTheme="majorHAnsi" w:cstheme="majorHAnsi"/>
          <w:sz w:val="24"/>
          <w:szCs w:val="24"/>
        </w:rPr>
      </w:pPr>
      <w:r>
        <w:rPr>
          <w:rFonts w:asciiTheme="majorHAnsi" w:hAnsiTheme="majorHAnsi" w:cstheme="majorHAnsi"/>
          <w:spacing w:val="-2"/>
          <w:sz w:val="24"/>
          <w:szCs w:val="24"/>
        </w:rPr>
        <w:t xml:space="preserve">d.4. </w:t>
      </w:r>
      <w:r w:rsidRPr="008E7E0A">
        <w:rPr>
          <w:rFonts w:asciiTheme="majorHAnsi" w:hAnsiTheme="majorHAnsi" w:cstheme="majorHAnsi"/>
          <w:spacing w:val="-2"/>
          <w:sz w:val="24"/>
          <w:szCs w:val="24"/>
        </w:rPr>
        <w:t>Os(As)</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estagiários(as) farão jus à</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bolsa-auxílio, auxílio-transporte</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e</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 xml:space="preserve">seguro </w:t>
      </w:r>
      <w:r w:rsidRPr="008E7E0A">
        <w:rPr>
          <w:rFonts w:asciiTheme="majorHAnsi" w:hAnsiTheme="majorHAnsi" w:cstheme="majorHAnsi"/>
          <w:sz w:val="24"/>
          <w:szCs w:val="24"/>
        </w:rPr>
        <w:t>contra acidentes pessoais.</w:t>
      </w:r>
    </w:p>
    <w:p w14:paraId="4FA3C263" w14:textId="29C4C981" w:rsidR="00687EE1" w:rsidRPr="008E7E0A" w:rsidRDefault="001835D3" w:rsidP="00875F17">
      <w:pPr>
        <w:pStyle w:val="PargrafodaLista"/>
        <w:tabs>
          <w:tab w:val="left" w:pos="1560"/>
          <w:tab w:val="left" w:pos="10206"/>
          <w:tab w:val="left" w:pos="10348"/>
        </w:tabs>
        <w:ind w:left="1276" w:right="-21" w:hanging="850"/>
        <w:rPr>
          <w:rFonts w:asciiTheme="majorHAnsi" w:hAnsiTheme="majorHAnsi" w:cstheme="majorHAnsi"/>
          <w:sz w:val="24"/>
          <w:szCs w:val="24"/>
        </w:rPr>
      </w:pPr>
      <w:r>
        <w:rPr>
          <w:rFonts w:asciiTheme="majorHAnsi" w:hAnsiTheme="majorHAnsi" w:cstheme="majorHAnsi"/>
          <w:sz w:val="24"/>
          <w:szCs w:val="24"/>
        </w:rPr>
        <w:t xml:space="preserve">d.5. </w:t>
      </w:r>
      <w:r w:rsidR="00687EE1" w:rsidRPr="008E7E0A">
        <w:rPr>
          <w:rFonts w:asciiTheme="majorHAnsi" w:hAnsiTheme="majorHAnsi" w:cstheme="majorHAnsi"/>
          <w:sz w:val="24"/>
          <w:szCs w:val="24"/>
        </w:rPr>
        <w:t>O valor das bolsas-auxílios e do auxílio-transporte é definido pela Lei Municipal 369/2007 e suas alterações,</w:t>
      </w:r>
      <w:r>
        <w:rPr>
          <w:rFonts w:asciiTheme="majorHAnsi" w:hAnsiTheme="majorHAnsi" w:cstheme="majorHAnsi"/>
          <w:sz w:val="24"/>
          <w:szCs w:val="24"/>
        </w:rPr>
        <w:t xml:space="preserve"> e será de responsabilidade financeira do Município de Querência do Norte</w:t>
      </w:r>
    </w:p>
    <w:p w14:paraId="58652622" w14:textId="1910141E" w:rsidR="00687EE1" w:rsidRPr="008E7E0A" w:rsidRDefault="008D0D31" w:rsidP="00875F17">
      <w:pPr>
        <w:pStyle w:val="PargrafodaLista"/>
        <w:tabs>
          <w:tab w:val="left" w:pos="1560"/>
          <w:tab w:val="left" w:pos="10206"/>
          <w:tab w:val="left" w:pos="10348"/>
        </w:tabs>
        <w:ind w:left="426" w:right="-21" w:firstLine="0"/>
        <w:rPr>
          <w:rFonts w:asciiTheme="majorHAnsi" w:hAnsiTheme="majorHAnsi" w:cstheme="majorHAnsi"/>
          <w:sz w:val="24"/>
          <w:szCs w:val="24"/>
        </w:rPr>
      </w:pPr>
      <w:r>
        <w:rPr>
          <w:rFonts w:asciiTheme="majorHAnsi" w:hAnsiTheme="majorHAnsi" w:cstheme="majorHAnsi"/>
          <w:sz w:val="24"/>
          <w:szCs w:val="24"/>
        </w:rPr>
        <w:t xml:space="preserve">d.6. </w:t>
      </w:r>
      <w:r w:rsidR="00687EE1" w:rsidRPr="008E7E0A">
        <w:rPr>
          <w:rFonts w:asciiTheme="majorHAnsi" w:hAnsiTheme="majorHAnsi" w:cstheme="majorHAnsi"/>
          <w:sz w:val="24"/>
          <w:szCs w:val="24"/>
        </w:rPr>
        <w:t>O</w:t>
      </w:r>
      <w:r w:rsidR="00687EE1" w:rsidRPr="008E7E0A">
        <w:rPr>
          <w:rFonts w:asciiTheme="majorHAnsi" w:hAnsiTheme="majorHAnsi" w:cstheme="majorHAnsi"/>
          <w:spacing w:val="-12"/>
          <w:sz w:val="24"/>
          <w:szCs w:val="24"/>
        </w:rPr>
        <w:t xml:space="preserve"> </w:t>
      </w:r>
      <w:r w:rsidR="00687EE1" w:rsidRPr="008E7E0A">
        <w:rPr>
          <w:rFonts w:asciiTheme="majorHAnsi" w:hAnsiTheme="majorHAnsi" w:cstheme="majorHAnsi"/>
          <w:sz w:val="24"/>
          <w:szCs w:val="24"/>
        </w:rPr>
        <w:t>seguro</w:t>
      </w:r>
      <w:r w:rsidR="00687EE1" w:rsidRPr="008E7E0A">
        <w:rPr>
          <w:rFonts w:asciiTheme="majorHAnsi" w:hAnsiTheme="majorHAnsi" w:cstheme="majorHAnsi"/>
          <w:spacing w:val="-12"/>
          <w:sz w:val="24"/>
          <w:szCs w:val="24"/>
        </w:rPr>
        <w:t xml:space="preserve"> </w:t>
      </w:r>
      <w:r w:rsidR="00687EE1" w:rsidRPr="008E7E0A">
        <w:rPr>
          <w:rFonts w:asciiTheme="majorHAnsi" w:hAnsiTheme="majorHAnsi" w:cstheme="majorHAnsi"/>
          <w:sz w:val="24"/>
          <w:szCs w:val="24"/>
        </w:rPr>
        <w:t>contra</w:t>
      </w:r>
      <w:r w:rsidR="00687EE1" w:rsidRPr="008E7E0A">
        <w:rPr>
          <w:rFonts w:asciiTheme="majorHAnsi" w:hAnsiTheme="majorHAnsi" w:cstheme="majorHAnsi"/>
          <w:spacing w:val="-13"/>
          <w:sz w:val="24"/>
          <w:szCs w:val="24"/>
        </w:rPr>
        <w:t xml:space="preserve"> </w:t>
      </w:r>
      <w:r w:rsidR="00687EE1" w:rsidRPr="008E7E0A">
        <w:rPr>
          <w:rFonts w:asciiTheme="majorHAnsi" w:hAnsiTheme="majorHAnsi" w:cstheme="majorHAnsi"/>
          <w:sz w:val="24"/>
          <w:szCs w:val="24"/>
        </w:rPr>
        <w:t>acidentes</w:t>
      </w:r>
      <w:r w:rsidR="00687EE1" w:rsidRPr="008E7E0A">
        <w:rPr>
          <w:rFonts w:asciiTheme="majorHAnsi" w:hAnsiTheme="majorHAnsi" w:cstheme="majorHAnsi"/>
          <w:spacing w:val="-11"/>
          <w:sz w:val="24"/>
          <w:szCs w:val="24"/>
        </w:rPr>
        <w:t xml:space="preserve"> </w:t>
      </w:r>
      <w:r w:rsidR="00687EE1" w:rsidRPr="008E7E0A">
        <w:rPr>
          <w:rFonts w:asciiTheme="majorHAnsi" w:hAnsiTheme="majorHAnsi" w:cstheme="majorHAnsi"/>
          <w:sz w:val="24"/>
          <w:szCs w:val="24"/>
        </w:rPr>
        <w:t>pessoais</w:t>
      </w:r>
      <w:r w:rsidR="00687EE1" w:rsidRPr="008E7E0A">
        <w:rPr>
          <w:rFonts w:asciiTheme="majorHAnsi" w:hAnsiTheme="majorHAnsi" w:cstheme="majorHAnsi"/>
          <w:spacing w:val="-11"/>
          <w:sz w:val="24"/>
          <w:szCs w:val="24"/>
        </w:rPr>
        <w:t xml:space="preserve"> </w:t>
      </w:r>
      <w:r>
        <w:rPr>
          <w:rFonts w:asciiTheme="majorHAnsi" w:hAnsiTheme="majorHAnsi" w:cstheme="majorHAnsi"/>
          <w:spacing w:val="-11"/>
          <w:sz w:val="24"/>
          <w:szCs w:val="24"/>
        </w:rPr>
        <w:t xml:space="preserve">é de responsabilidade da empresa Contratada </w:t>
      </w:r>
      <w:r w:rsidR="00687EE1" w:rsidRPr="008E7E0A">
        <w:rPr>
          <w:rFonts w:asciiTheme="majorHAnsi" w:hAnsiTheme="majorHAnsi" w:cstheme="majorHAnsi"/>
          <w:sz w:val="24"/>
          <w:szCs w:val="24"/>
        </w:rPr>
        <w:t>será</w:t>
      </w:r>
      <w:r w:rsidR="00687EE1" w:rsidRPr="008E7E0A">
        <w:rPr>
          <w:rFonts w:asciiTheme="majorHAnsi" w:hAnsiTheme="majorHAnsi" w:cstheme="majorHAnsi"/>
          <w:spacing w:val="-11"/>
          <w:sz w:val="24"/>
          <w:szCs w:val="24"/>
        </w:rPr>
        <w:t xml:space="preserve"> </w:t>
      </w:r>
      <w:r w:rsidR="00687EE1" w:rsidRPr="008E7E0A">
        <w:rPr>
          <w:rFonts w:asciiTheme="majorHAnsi" w:hAnsiTheme="majorHAnsi" w:cstheme="majorHAnsi"/>
          <w:sz w:val="24"/>
          <w:szCs w:val="24"/>
        </w:rPr>
        <w:t>devido</w:t>
      </w:r>
      <w:r w:rsidR="00687EE1" w:rsidRPr="008E7E0A">
        <w:rPr>
          <w:rFonts w:asciiTheme="majorHAnsi" w:hAnsiTheme="majorHAnsi" w:cstheme="majorHAnsi"/>
          <w:spacing w:val="-11"/>
          <w:sz w:val="24"/>
          <w:szCs w:val="24"/>
        </w:rPr>
        <w:t xml:space="preserve"> </w:t>
      </w:r>
      <w:r w:rsidR="00687EE1" w:rsidRPr="008E7E0A">
        <w:rPr>
          <w:rFonts w:asciiTheme="majorHAnsi" w:hAnsiTheme="majorHAnsi" w:cstheme="majorHAnsi"/>
          <w:sz w:val="24"/>
          <w:szCs w:val="24"/>
        </w:rPr>
        <w:t>enquanto</w:t>
      </w:r>
      <w:r w:rsidR="00687EE1" w:rsidRPr="008E7E0A">
        <w:rPr>
          <w:rFonts w:asciiTheme="majorHAnsi" w:hAnsiTheme="majorHAnsi" w:cstheme="majorHAnsi"/>
          <w:spacing w:val="-11"/>
          <w:sz w:val="24"/>
          <w:szCs w:val="24"/>
        </w:rPr>
        <w:t xml:space="preserve"> </w:t>
      </w:r>
      <w:r w:rsidR="00687EE1" w:rsidRPr="008E7E0A">
        <w:rPr>
          <w:rFonts w:asciiTheme="majorHAnsi" w:hAnsiTheme="majorHAnsi" w:cstheme="majorHAnsi"/>
          <w:sz w:val="24"/>
          <w:szCs w:val="24"/>
        </w:rPr>
        <w:t>o(a)</w:t>
      </w:r>
      <w:r w:rsidR="00687EE1" w:rsidRPr="008E7E0A">
        <w:rPr>
          <w:rFonts w:asciiTheme="majorHAnsi" w:hAnsiTheme="majorHAnsi" w:cstheme="majorHAnsi"/>
          <w:spacing w:val="-10"/>
          <w:sz w:val="24"/>
          <w:szCs w:val="24"/>
        </w:rPr>
        <w:t xml:space="preserve"> </w:t>
      </w:r>
      <w:r w:rsidR="00687EE1" w:rsidRPr="008E7E0A">
        <w:rPr>
          <w:rFonts w:asciiTheme="majorHAnsi" w:hAnsiTheme="majorHAnsi" w:cstheme="majorHAnsi"/>
          <w:sz w:val="24"/>
          <w:szCs w:val="24"/>
        </w:rPr>
        <w:t>estagiário(a) mantiver</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Termo</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de</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Compromisso</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de</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Estágio</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junto</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ao Município de Querência do Norte - PR, sendo de responsabilidade da empresa contratada,  a contratação e regularização junto à seguradora, bem como a realização de todos os procedimentos relativos à eventuais sinistros verificados na vigência da contratação,</w:t>
      </w:r>
      <w:r w:rsidR="00687EE1" w:rsidRPr="008E7E0A">
        <w:rPr>
          <w:rFonts w:asciiTheme="majorHAnsi" w:hAnsiTheme="majorHAnsi" w:cstheme="majorHAnsi"/>
          <w:spacing w:val="-14"/>
          <w:sz w:val="24"/>
          <w:szCs w:val="24"/>
        </w:rPr>
        <w:t xml:space="preserve"> </w:t>
      </w:r>
      <w:r w:rsidR="00687EE1" w:rsidRPr="008E7E0A">
        <w:rPr>
          <w:rFonts w:asciiTheme="majorHAnsi" w:hAnsiTheme="majorHAnsi" w:cstheme="majorHAnsi"/>
          <w:sz w:val="24"/>
          <w:szCs w:val="24"/>
        </w:rPr>
        <w:t>de</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forma</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a</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assegurar</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o</w:t>
      </w:r>
      <w:r w:rsidR="00687EE1" w:rsidRPr="008E7E0A">
        <w:rPr>
          <w:rFonts w:asciiTheme="majorHAnsi" w:hAnsiTheme="majorHAnsi" w:cstheme="majorHAnsi"/>
          <w:spacing w:val="-14"/>
          <w:sz w:val="24"/>
          <w:szCs w:val="24"/>
        </w:rPr>
        <w:t xml:space="preserve"> </w:t>
      </w:r>
      <w:r w:rsidR="00687EE1" w:rsidRPr="008E7E0A">
        <w:rPr>
          <w:rFonts w:asciiTheme="majorHAnsi" w:hAnsiTheme="majorHAnsi" w:cstheme="majorHAnsi"/>
          <w:sz w:val="24"/>
          <w:szCs w:val="24"/>
        </w:rPr>
        <w:t>pagamento</w:t>
      </w:r>
      <w:r w:rsidR="00687EE1" w:rsidRPr="008E7E0A">
        <w:rPr>
          <w:rFonts w:asciiTheme="majorHAnsi" w:hAnsiTheme="majorHAnsi" w:cstheme="majorHAnsi"/>
          <w:spacing w:val="-14"/>
          <w:sz w:val="24"/>
          <w:szCs w:val="24"/>
        </w:rPr>
        <w:t xml:space="preserve"> </w:t>
      </w:r>
      <w:r w:rsidR="00687EE1" w:rsidRPr="008E7E0A">
        <w:rPr>
          <w:rFonts w:asciiTheme="majorHAnsi" w:hAnsiTheme="majorHAnsi" w:cstheme="majorHAnsi"/>
          <w:sz w:val="24"/>
          <w:szCs w:val="24"/>
        </w:rPr>
        <w:t>da</w:t>
      </w:r>
      <w:r w:rsidR="00687EE1" w:rsidRPr="008E7E0A">
        <w:rPr>
          <w:rFonts w:asciiTheme="majorHAnsi" w:hAnsiTheme="majorHAnsi" w:cstheme="majorHAnsi"/>
          <w:spacing w:val="-13"/>
          <w:sz w:val="24"/>
          <w:szCs w:val="24"/>
        </w:rPr>
        <w:t xml:space="preserve"> </w:t>
      </w:r>
      <w:r w:rsidR="00687EE1" w:rsidRPr="008E7E0A">
        <w:rPr>
          <w:rFonts w:asciiTheme="majorHAnsi" w:hAnsiTheme="majorHAnsi" w:cstheme="majorHAnsi"/>
          <w:sz w:val="24"/>
          <w:szCs w:val="24"/>
        </w:rPr>
        <w:t>indenização</w:t>
      </w:r>
      <w:r w:rsidR="00687EE1" w:rsidRPr="008E7E0A">
        <w:rPr>
          <w:rFonts w:asciiTheme="majorHAnsi" w:hAnsiTheme="majorHAnsi" w:cstheme="majorHAnsi"/>
          <w:spacing w:val="-14"/>
          <w:sz w:val="24"/>
          <w:szCs w:val="24"/>
        </w:rPr>
        <w:t xml:space="preserve"> </w:t>
      </w:r>
      <w:r w:rsidR="00687EE1" w:rsidRPr="008E7E0A">
        <w:rPr>
          <w:rFonts w:asciiTheme="majorHAnsi" w:hAnsiTheme="majorHAnsi" w:cstheme="majorHAnsi"/>
          <w:sz w:val="24"/>
          <w:szCs w:val="24"/>
        </w:rPr>
        <w:t>do(a)</w:t>
      </w:r>
      <w:r w:rsidR="00687EE1" w:rsidRPr="008E7E0A">
        <w:rPr>
          <w:rFonts w:asciiTheme="majorHAnsi" w:hAnsiTheme="majorHAnsi" w:cstheme="majorHAnsi"/>
          <w:spacing w:val="-15"/>
          <w:sz w:val="24"/>
          <w:szCs w:val="24"/>
        </w:rPr>
        <w:t xml:space="preserve"> </w:t>
      </w:r>
      <w:r w:rsidR="00687EE1" w:rsidRPr="008E7E0A">
        <w:rPr>
          <w:rFonts w:asciiTheme="majorHAnsi" w:hAnsiTheme="majorHAnsi" w:cstheme="majorHAnsi"/>
          <w:sz w:val="24"/>
          <w:szCs w:val="24"/>
        </w:rPr>
        <w:t>estagiário(a).</w:t>
      </w:r>
    </w:p>
    <w:p w14:paraId="75CBA1DF" w14:textId="77777777" w:rsidR="00687EE1" w:rsidRPr="00875F17" w:rsidRDefault="00687EE1" w:rsidP="00875F17">
      <w:pPr>
        <w:pStyle w:val="PargrafodaLista"/>
        <w:tabs>
          <w:tab w:val="left" w:pos="993"/>
          <w:tab w:val="left" w:pos="10206"/>
          <w:tab w:val="left" w:pos="10348"/>
        </w:tabs>
        <w:ind w:left="1134" w:right="-21"/>
        <w:rPr>
          <w:rFonts w:asciiTheme="majorHAnsi" w:hAnsiTheme="majorHAnsi" w:cstheme="majorHAnsi"/>
          <w:sz w:val="4"/>
          <w:szCs w:val="4"/>
        </w:rPr>
      </w:pPr>
    </w:p>
    <w:p w14:paraId="19E52E07" w14:textId="35D7392F" w:rsidR="007E5048" w:rsidRPr="008E7E0A" w:rsidRDefault="007E5048" w:rsidP="00875F17">
      <w:pPr>
        <w:pStyle w:val="PargrafodaLista"/>
        <w:tabs>
          <w:tab w:val="left" w:pos="993"/>
          <w:tab w:val="left" w:pos="10206"/>
          <w:tab w:val="left" w:pos="10348"/>
        </w:tabs>
        <w:ind w:left="1134" w:right="-21"/>
        <w:rPr>
          <w:rFonts w:asciiTheme="majorHAnsi" w:hAnsiTheme="majorHAnsi" w:cstheme="majorHAnsi"/>
          <w:sz w:val="24"/>
          <w:szCs w:val="24"/>
        </w:rPr>
      </w:pPr>
      <w:r>
        <w:rPr>
          <w:rFonts w:asciiTheme="majorHAnsi" w:hAnsiTheme="majorHAnsi" w:cstheme="majorHAnsi"/>
          <w:sz w:val="24"/>
          <w:szCs w:val="24"/>
        </w:rPr>
        <w:t>3.7. Os documentos que não constarem data de validade, não deverão ser superior a 120 (cento e vinte) dias</w:t>
      </w:r>
      <w:r w:rsidR="00DE3437">
        <w:rPr>
          <w:rFonts w:asciiTheme="majorHAnsi" w:hAnsiTheme="majorHAnsi" w:cstheme="majorHAnsi"/>
          <w:sz w:val="24"/>
          <w:szCs w:val="24"/>
        </w:rPr>
        <w:t xml:space="preserve"> até a data de certame.</w:t>
      </w:r>
    </w:p>
    <w:p w14:paraId="49B26834" w14:textId="77777777" w:rsidR="00F830A8" w:rsidRPr="00006ADB" w:rsidRDefault="00F830A8" w:rsidP="00875F17">
      <w:pPr>
        <w:pStyle w:val="LO-normal"/>
        <w:spacing w:line="240" w:lineRule="auto"/>
        <w:rPr>
          <w:rFonts w:asciiTheme="majorHAnsi" w:hAnsiTheme="majorHAnsi" w:cstheme="majorHAnsi"/>
          <w:sz w:val="4"/>
          <w:szCs w:val="4"/>
        </w:rPr>
      </w:pPr>
    </w:p>
    <w:p w14:paraId="5C547CD6" w14:textId="77777777" w:rsidR="00F830A8" w:rsidRPr="008E7E0A" w:rsidRDefault="00F830A8" w:rsidP="00875F17">
      <w:pPr>
        <w:pStyle w:val="Ttulo5"/>
        <w:numPr>
          <w:ilvl w:val="0"/>
          <w:numId w:val="16"/>
        </w:numPr>
        <w:pBdr>
          <w:top w:val="single" w:sz="4" w:space="1" w:color="auto"/>
          <w:bottom w:val="single" w:sz="4" w:space="1" w:color="auto"/>
        </w:pBdr>
        <w:shd w:val="clear" w:color="auto" w:fill="FFFF00"/>
        <w:tabs>
          <w:tab w:val="left" w:pos="10206"/>
          <w:tab w:val="left" w:pos="10348"/>
        </w:tabs>
        <w:rPr>
          <w:rFonts w:asciiTheme="majorHAnsi" w:hAnsiTheme="majorHAnsi" w:cstheme="majorHAnsi"/>
        </w:rPr>
      </w:pPr>
      <w:r w:rsidRPr="008E7E0A">
        <w:rPr>
          <w:rFonts w:asciiTheme="majorHAnsi" w:hAnsiTheme="majorHAnsi" w:cstheme="majorHAnsi"/>
        </w:rPr>
        <w:t>DA</w:t>
      </w:r>
      <w:r w:rsidRPr="008E7E0A">
        <w:rPr>
          <w:rFonts w:asciiTheme="majorHAnsi" w:hAnsiTheme="majorHAnsi" w:cstheme="majorHAnsi"/>
          <w:spacing w:val="-3"/>
        </w:rPr>
        <w:t xml:space="preserve"> </w:t>
      </w:r>
      <w:r w:rsidRPr="008E7E0A">
        <w:rPr>
          <w:rFonts w:asciiTheme="majorHAnsi" w:hAnsiTheme="majorHAnsi" w:cstheme="majorHAnsi"/>
        </w:rPr>
        <w:t>FORMALIZAÇÃO</w:t>
      </w:r>
      <w:r w:rsidRPr="008E7E0A">
        <w:rPr>
          <w:rFonts w:asciiTheme="majorHAnsi" w:hAnsiTheme="majorHAnsi" w:cstheme="majorHAnsi"/>
          <w:spacing w:val="1"/>
        </w:rPr>
        <w:t xml:space="preserve"> </w:t>
      </w:r>
      <w:r w:rsidRPr="008E7E0A">
        <w:rPr>
          <w:rFonts w:asciiTheme="majorHAnsi" w:hAnsiTheme="majorHAnsi" w:cstheme="majorHAnsi"/>
        </w:rPr>
        <w:t>DA</w:t>
      </w:r>
      <w:r w:rsidRPr="008E7E0A">
        <w:rPr>
          <w:rFonts w:asciiTheme="majorHAnsi" w:hAnsiTheme="majorHAnsi" w:cstheme="majorHAnsi"/>
          <w:spacing w:val="-2"/>
        </w:rPr>
        <w:t xml:space="preserve"> CONTRATAÇÃO</w:t>
      </w:r>
    </w:p>
    <w:p w14:paraId="304617CD" w14:textId="77777777" w:rsidR="00F830A8" w:rsidRPr="008E7E0A" w:rsidRDefault="00F830A8" w:rsidP="00875F17">
      <w:pPr>
        <w:pStyle w:val="PargrafodaLista"/>
        <w:numPr>
          <w:ilvl w:val="1"/>
          <w:numId w:val="16"/>
        </w:numPr>
        <w:tabs>
          <w:tab w:val="left" w:pos="567"/>
          <w:tab w:val="left" w:pos="1560"/>
          <w:tab w:val="left" w:pos="10206"/>
          <w:tab w:val="left" w:pos="10348"/>
        </w:tabs>
        <w:contextualSpacing/>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presente contratação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será</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formalizada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através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Termo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Contrato.</w:t>
      </w:r>
    </w:p>
    <w:p w14:paraId="0C0BE932" w14:textId="77777777" w:rsidR="00F830A8" w:rsidRPr="008E7E0A" w:rsidRDefault="00F830A8" w:rsidP="00875F17">
      <w:pPr>
        <w:pStyle w:val="PargrafodaLista"/>
        <w:numPr>
          <w:ilvl w:val="1"/>
          <w:numId w:val="16"/>
        </w:numPr>
        <w:tabs>
          <w:tab w:val="left" w:pos="567"/>
          <w:tab w:val="left" w:pos="1560"/>
          <w:tab w:val="left" w:pos="10206"/>
          <w:tab w:val="left" w:pos="10348"/>
        </w:tabs>
        <w:ind w:left="142" w:right="1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O prazo de vigência da contratação será de 12 (doze) meses, excluído o último dia, contado da publicação do Termo de Contrato prorrogável,</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até</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60</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(sessenta)</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meses, na forma do artigo 106, caput, da Lei federal 14.133/2021.</w:t>
      </w:r>
    </w:p>
    <w:p w14:paraId="3FFDCED9" w14:textId="77777777" w:rsidR="00F830A8" w:rsidRPr="008E7E0A" w:rsidRDefault="00F830A8" w:rsidP="00875F17">
      <w:pPr>
        <w:pStyle w:val="PargrafodaLista"/>
        <w:tabs>
          <w:tab w:val="left" w:pos="567"/>
          <w:tab w:val="left" w:pos="1560"/>
          <w:tab w:val="left" w:pos="10206"/>
          <w:tab w:val="left" w:pos="10348"/>
        </w:tabs>
        <w:ind w:left="142" w:right="121"/>
        <w:rPr>
          <w:rFonts w:asciiTheme="majorHAnsi" w:hAnsiTheme="majorHAnsi" w:cstheme="majorHAnsi"/>
          <w:sz w:val="24"/>
          <w:szCs w:val="24"/>
        </w:rPr>
      </w:pPr>
    </w:p>
    <w:p w14:paraId="06F530B4" w14:textId="77777777" w:rsidR="00F830A8" w:rsidRPr="008E7E0A" w:rsidRDefault="00F830A8" w:rsidP="00875F17">
      <w:pPr>
        <w:pStyle w:val="Ttulo5"/>
        <w:numPr>
          <w:ilvl w:val="0"/>
          <w:numId w:val="16"/>
        </w:numPr>
        <w:pBdr>
          <w:top w:val="single" w:sz="4" w:space="1" w:color="auto"/>
          <w:bottom w:val="single" w:sz="4" w:space="1" w:color="auto"/>
        </w:pBdr>
        <w:shd w:val="clear" w:color="auto" w:fill="FFFF00"/>
        <w:tabs>
          <w:tab w:val="left" w:pos="567"/>
          <w:tab w:val="left" w:pos="1560"/>
          <w:tab w:val="left" w:pos="10206"/>
          <w:tab w:val="left" w:pos="10348"/>
        </w:tabs>
        <w:ind w:left="142" w:hanging="142"/>
        <w:rPr>
          <w:rFonts w:asciiTheme="majorHAnsi" w:hAnsiTheme="majorHAnsi" w:cstheme="majorHAnsi"/>
        </w:rPr>
      </w:pPr>
      <w:r w:rsidRPr="008E7E0A">
        <w:rPr>
          <w:rFonts w:asciiTheme="majorHAnsi" w:hAnsiTheme="majorHAnsi" w:cstheme="majorHAnsi"/>
        </w:rPr>
        <w:t>DO</w:t>
      </w:r>
      <w:r w:rsidRPr="008E7E0A">
        <w:rPr>
          <w:rFonts w:asciiTheme="majorHAnsi" w:hAnsiTheme="majorHAnsi" w:cstheme="majorHAnsi"/>
          <w:spacing w:val="-1"/>
        </w:rPr>
        <w:t xml:space="preserve"> </w:t>
      </w:r>
      <w:r w:rsidRPr="008E7E0A">
        <w:rPr>
          <w:rFonts w:asciiTheme="majorHAnsi" w:hAnsiTheme="majorHAnsi" w:cstheme="majorHAnsi"/>
        </w:rPr>
        <w:t xml:space="preserve">MODELO DE </w:t>
      </w:r>
      <w:r w:rsidRPr="008E7E0A">
        <w:rPr>
          <w:rFonts w:asciiTheme="majorHAnsi" w:hAnsiTheme="majorHAnsi" w:cstheme="majorHAnsi"/>
          <w:spacing w:val="-2"/>
        </w:rPr>
        <w:t>GESTÃO</w:t>
      </w:r>
    </w:p>
    <w:p w14:paraId="075A2304" w14:textId="77777777" w:rsidR="00F830A8" w:rsidRPr="008E7E0A" w:rsidRDefault="00F830A8" w:rsidP="00875F17">
      <w:pPr>
        <w:pStyle w:val="Corpodetexto"/>
        <w:tabs>
          <w:tab w:val="left" w:pos="567"/>
          <w:tab w:val="left" w:pos="1560"/>
          <w:tab w:val="left" w:pos="10206"/>
          <w:tab w:val="left" w:pos="10348"/>
        </w:tabs>
        <w:ind w:left="142" w:right="-21" w:hanging="142"/>
        <w:jc w:val="both"/>
        <w:rPr>
          <w:rFonts w:asciiTheme="majorHAnsi" w:hAnsiTheme="majorHAnsi" w:cstheme="majorHAnsi"/>
        </w:rPr>
      </w:pPr>
      <w:r w:rsidRPr="008E7E0A">
        <w:rPr>
          <w:rFonts w:asciiTheme="majorHAnsi" w:hAnsiTheme="majorHAnsi" w:cstheme="majorHAnsi"/>
        </w:rPr>
        <w:t>5.1.</w:t>
      </w:r>
      <w:r w:rsidRPr="008E7E0A">
        <w:rPr>
          <w:rFonts w:asciiTheme="majorHAnsi" w:hAnsiTheme="majorHAnsi" w:cstheme="majorHAnsi"/>
          <w:spacing w:val="-2"/>
        </w:rPr>
        <w:t xml:space="preserve"> </w:t>
      </w:r>
      <w:r w:rsidRPr="008E7E0A">
        <w:rPr>
          <w:rFonts w:asciiTheme="majorHAnsi" w:hAnsiTheme="majorHAnsi" w:cstheme="majorHAnsi"/>
        </w:rPr>
        <w:t>O gestor e o fiscal técnico do Termo de Contrato são designados pela Portaria Municipal nº 23/2024.</w:t>
      </w:r>
    </w:p>
    <w:p w14:paraId="27FDF7B8" w14:textId="77777777" w:rsidR="00F830A8" w:rsidRPr="008E7E0A" w:rsidRDefault="00F830A8" w:rsidP="00875F17">
      <w:pPr>
        <w:pStyle w:val="Corpodetexto"/>
        <w:tabs>
          <w:tab w:val="left" w:pos="1276"/>
          <w:tab w:val="left" w:pos="10206"/>
          <w:tab w:val="left" w:pos="10348"/>
        </w:tabs>
        <w:ind w:left="142" w:right="-21"/>
        <w:jc w:val="both"/>
        <w:rPr>
          <w:rFonts w:asciiTheme="majorHAnsi" w:hAnsiTheme="majorHAnsi" w:cstheme="majorHAnsi"/>
        </w:rPr>
      </w:pPr>
      <w:r w:rsidRPr="008E7E0A">
        <w:rPr>
          <w:rFonts w:asciiTheme="majorHAnsi" w:hAnsiTheme="majorHAnsi" w:cstheme="majorHAnsi"/>
        </w:rPr>
        <w:t>5.1.1. As</w:t>
      </w:r>
      <w:r w:rsidRPr="008E7E0A">
        <w:rPr>
          <w:rFonts w:asciiTheme="majorHAnsi" w:hAnsiTheme="majorHAnsi" w:cstheme="majorHAnsi"/>
          <w:spacing w:val="-15"/>
        </w:rPr>
        <w:t xml:space="preserve"> </w:t>
      </w:r>
      <w:r w:rsidRPr="008E7E0A">
        <w:rPr>
          <w:rFonts w:asciiTheme="majorHAnsi" w:hAnsiTheme="majorHAnsi" w:cstheme="majorHAnsi"/>
        </w:rPr>
        <w:t>comunicações</w:t>
      </w:r>
      <w:r w:rsidRPr="008E7E0A">
        <w:rPr>
          <w:rFonts w:asciiTheme="majorHAnsi" w:hAnsiTheme="majorHAnsi" w:cstheme="majorHAnsi"/>
          <w:spacing w:val="-15"/>
        </w:rPr>
        <w:t xml:space="preserve"> </w:t>
      </w:r>
      <w:r w:rsidRPr="008E7E0A">
        <w:rPr>
          <w:rFonts w:asciiTheme="majorHAnsi" w:hAnsiTheme="majorHAnsi" w:cstheme="majorHAnsi"/>
        </w:rPr>
        <w:t>durante</w:t>
      </w:r>
      <w:r w:rsidRPr="008E7E0A">
        <w:rPr>
          <w:rFonts w:asciiTheme="majorHAnsi" w:hAnsiTheme="majorHAnsi" w:cstheme="majorHAnsi"/>
          <w:spacing w:val="-15"/>
        </w:rPr>
        <w:t xml:space="preserve"> </w:t>
      </w:r>
      <w:r w:rsidRPr="008E7E0A">
        <w:rPr>
          <w:rFonts w:asciiTheme="majorHAnsi" w:hAnsiTheme="majorHAnsi" w:cstheme="majorHAnsi"/>
        </w:rPr>
        <w:t>a</w:t>
      </w:r>
      <w:r w:rsidRPr="008E7E0A">
        <w:rPr>
          <w:rFonts w:asciiTheme="majorHAnsi" w:hAnsiTheme="majorHAnsi" w:cstheme="majorHAnsi"/>
          <w:spacing w:val="-14"/>
        </w:rPr>
        <w:t xml:space="preserve"> </w:t>
      </w:r>
      <w:r w:rsidRPr="008E7E0A">
        <w:rPr>
          <w:rFonts w:asciiTheme="majorHAnsi" w:hAnsiTheme="majorHAnsi" w:cstheme="majorHAnsi"/>
        </w:rPr>
        <w:t>execução</w:t>
      </w:r>
      <w:r w:rsidRPr="008E7E0A">
        <w:rPr>
          <w:rFonts w:asciiTheme="majorHAnsi" w:hAnsiTheme="majorHAnsi" w:cstheme="majorHAnsi"/>
          <w:spacing w:val="-14"/>
        </w:rPr>
        <w:t xml:space="preserve"> </w:t>
      </w:r>
      <w:r w:rsidRPr="008E7E0A">
        <w:rPr>
          <w:rFonts w:asciiTheme="majorHAnsi" w:hAnsiTheme="majorHAnsi" w:cstheme="majorHAnsi"/>
        </w:rPr>
        <w:t>contratual</w:t>
      </w:r>
      <w:r w:rsidRPr="008E7E0A">
        <w:rPr>
          <w:rFonts w:asciiTheme="majorHAnsi" w:hAnsiTheme="majorHAnsi" w:cstheme="majorHAnsi"/>
          <w:spacing w:val="-15"/>
        </w:rPr>
        <w:t xml:space="preserve"> </w:t>
      </w:r>
      <w:r w:rsidRPr="008E7E0A">
        <w:rPr>
          <w:rFonts w:asciiTheme="majorHAnsi" w:hAnsiTheme="majorHAnsi" w:cstheme="majorHAnsi"/>
        </w:rPr>
        <w:t>serão</w:t>
      </w:r>
      <w:r w:rsidRPr="008E7E0A">
        <w:rPr>
          <w:rFonts w:asciiTheme="majorHAnsi" w:hAnsiTheme="majorHAnsi" w:cstheme="majorHAnsi"/>
          <w:spacing w:val="-14"/>
        </w:rPr>
        <w:t xml:space="preserve"> </w:t>
      </w:r>
      <w:r w:rsidRPr="008E7E0A">
        <w:rPr>
          <w:rFonts w:asciiTheme="majorHAnsi" w:hAnsiTheme="majorHAnsi" w:cstheme="majorHAnsi"/>
        </w:rPr>
        <w:t>realizadas</w:t>
      </w:r>
      <w:r w:rsidRPr="008E7E0A">
        <w:rPr>
          <w:rFonts w:asciiTheme="majorHAnsi" w:hAnsiTheme="majorHAnsi" w:cstheme="majorHAnsi"/>
          <w:spacing w:val="-14"/>
        </w:rPr>
        <w:t xml:space="preserve"> </w:t>
      </w:r>
      <w:r w:rsidRPr="008E7E0A">
        <w:rPr>
          <w:rFonts w:asciiTheme="majorHAnsi" w:hAnsiTheme="majorHAnsi" w:cstheme="majorHAnsi"/>
        </w:rPr>
        <w:t>através</w:t>
      </w:r>
      <w:r w:rsidRPr="008E7E0A">
        <w:rPr>
          <w:rFonts w:asciiTheme="majorHAnsi" w:hAnsiTheme="majorHAnsi" w:cstheme="majorHAnsi"/>
          <w:spacing w:val="-15"/>
        </w:rPr>
        <w:t xml:space="preserve"> </w:t>
      </w:r>
      <w:r w:rsidRPr="008E7E0A">
        <w:rPr>
          <w:rFonts w:asciiTheme="majorHAnsi" w:hAnsiTheme="majorHAnsi" w:cstheme="majorHAnsi"/>
        </w:rPr>
        <w:t>de</w:t>
      </w:r>
      <w:r w:rsidRPr="008E7E0A">
        <w:rPr>
          <w:rFonts w:asciiTheme="majorHAnsi" w:hAnsiTheme="majorHAnsi" w:cstheme="majorHAnsi"/>
          <w:spacing w:val="-10"/>
        </w:rPr>
        <w:t xml:space="preserve"> </w:t>
      </w:r>
      <w:r w:rsidRPr="008E7E0A">
        <w:rPr>
          <w:rFonts w:asciiTheme="majorHAnsi" w:hAnsiTheme="majorHAnsi" w:cstheme="majorHAnsi"/>
        </w:rPr>
        <w:t>ofício e/ou</w:t>
      </w:r>
      <w:r w:rsidRPr="008E7E0A">
        <w:rPr>
          <w:rFonts w:asciiTheme="majorHAnsi" w:hAnsiTheme="majorHAnsi" w:cstheme="majorHAnsi"/>
          <w:spacing w:val="-9"/>
        </w:rPr>
        <w:t xml:space="preserve"> </w:t>
      </w:r>
      <w:r w:rsidRPr="008E7E0A">
        <w:rPr>
          <w:rFonts w:asciiTheme="majorHAnsi" w:hAnsiTheme="majorHAnsi" w:cstheme="majorHAnsi"/>
        </w:rPr>
        <w:t>correspondência</w:t>
      </w:r>
      <w:r w:rsidRPr="008E7E0A">
        <w:rPr>
          <w:rFonts w:asciiTheme="majorHAnsi" w:hAnsiTheme="majorHAnsi" w:cstheme="majorHAnsi"/>
          <w:spacing w:val="-10"/>
        </w:rPr>
        <w:t xml:space="preserve"> </w:t>
      </w:r>
      <w:r w:rsidRPr="008E7E0A">
        <w:rPr>
          <w:rFonts w:asciiTheme="majorHAnsi" w:hAnsiTheme="majorHAnsi" w:cstheme="majorHAnsi"/>
        </w:rPr>
        <w:t>eletrônica</w:t>
      </w:r>
      <w:r w:rsidRPr="008E7E0A">
        <w:rPr>
          <w:rFonts w:asciiTheme="majorHAnsi" w:hAnsiTheme="majorHAnsi" w:cstheme="majorHAnsi"/>
          <w:spacing w:val="-10"/>
        </w:rPr>
        <w:t xml:space="preserve"> </w:t>
      </w:r>
      <w:r w:rsidRPr="008E7E0A">
        <w:rPr>
          <w:rFonts w:asciiTheme="majorHAnsi" w:hAnsiTheme="majorHAnsi" w:cstheme="majorHAnsi"/>
        </w:rPr>
        <w:t>e</w:t>
      </w:r>
      <w:r w:rsidRPr="008E7E0A">
        <w:rPr>
          <w:rFonts w:asciiTheme="majorHAnsi" w:hAnsiTheme="majorHAnsi" w:cstheme="majorHAnsi"/>
          <w:spacing w:val="-10"/>
        </w:rPr>
        <w:t xml:space="preserve"> </w:t>
      </w:r>
      <w:r w:rsidRPr="008E7E0A">
        <w:rPr>
          <w:rFonts w:asciiTheme="majorHAnsi" w:hAnsiTheme="majorHAnsi" w:cstheme="majorHAnsi"/>
        </w:rPr>
        <w:t>serão</w:t>
      </w:r>
      <w:r w:rsidRPr="008E7E0A">
        <w:rPr>
          <w:rFonts w:asciiTheme="majorHAnsi" w:hAnsiTheme="majorHAnsi" w:cstheme="majorHAnsi"/>
          <w:spacing w:val="-9"/>
        </w:rPr>
        <w:t xml:space="preserve"> </w:t>
      </w:r>
      <w:r w:rsidRPr="008E7E0A">
        <w:rPr>
          <w:rFonts w:asciiTheme="majorHAnsi" w:hAnsiTheme="majorHAnsi" w:cstheme="majorHAnsi"/>
        </w:rPr>
        <w:t>expedidas</w:t>
      </w:r>
      <w:r w:rsidRPr="008E7E0A">
        <w:rPr>
          <w:rFonts w:asciiTheme="majorHAnsi" w:hAnsiTheme="majorHAnsi" w:cstheme="majorHAnsi"/>
          <w:spacing w:val="-7"/>
        </w:rPr>
        <w:t xml:space="preserve"> </w:t>
      </w:r>
      <w:r w:rsidRPr="008E7E0A">
        <w:rPr>
          <w:rFonts w:asciiTheme="majorHAnsi" w:hAnsiTheme="majorHAnsi" w:cstheme="majorHAnsi"/>
        </w:rPr>
        <w:t>pelo</w:t>
      </w:r>
      <w:r w:rsidRPr="008E7E0A">
        <w:rPr>
          <w:rFonts w:asciiTheme="majorHAnsi" w:hAnsiTheme="majorHAnsi" w:cstheme="majorHAnsi"/>
          <w:spacing w:val="-9"/>
        </w:rPr>
        <w:t xml:space="preserve"> </w:t>
      </w:r>
      <w:r w:rsidRPr="008E7E0A">
        <w:rPr>
          <w:rFonts w:asciiTheme="majorHAnsi" w:hAnsiTheme="majorHAnsi" w:cstheme="majorHAnsi"/>
        </w:rPr>
        <w:t>gestor</w:t>
      </w:r>
      <w:r w:rsidRPr="008E7E0A">
        <w:rPr>
          <w:rFonts w:asciiTheme="majorHAnsi" w:hAnsiTheme="majorHAnsi" w:cstheme="majorHAnsi"/>
          <w:spacing w:val="-9"/>
        </w:rPr>
        <w:t xml:space="preserve"> </w:t>
      </w:r>
      <w:r w:rsidRPr="008E7E0A">
        <w:rPr>
          <w:rFonts w:asciiTheme="majorHAnsi" w:hAnsiTheme="majorHAnsi" w:cstheme="majorHAnsi"/>
        </w:rPr>
        <w:t>do</w:t>
      </w:r>
      <w:r w:rsidRPr="008E7E0A">
        <w:rPr>
          <w:rFonts w:asciiTheme="majorHAnsi" w:hAnsiTheme="majorHAnsi" w:cstheme="majorHAnsi"/>
          <w:spacing w:val="-9"/>
        </w:rPr>
        <w:t xml:space="preserve"> </w:t>
      </w:r>
      <w:r w:rsidRPr="008E7E0A">
        <w:rPr>
          <w:rFonts w:asciiTheme="majorHAnsi" w:hAnsiTheme="majorHAnsi" w:cstheme="majorHAnsi"/>
        </w:rPr>
        <w:t>contrato,</w:t>
      </w:r>
      <w:r w:rsidRPr="008E7E0A">
        <w:rPr>
          <w:rFonts w:asciiTheme="majorHAnsi" w:hAnsiTheme="majorHAnsi" w:cstheme="majorHAnsi"/>
          <w:spacing w:val="-9"/>
        </w:rPr>
        <w:t xml:space="preserve"> </w:t>
      </w:r>
      <w:r w:rsidRPr="008E7E0A">
        <w:rPr>
          <w:rFonts w:asciiTheme="majorHAnsi" w:hAnsiTheme="majorHAnsi" w:cstheme="majorHAnsi"/>
        </w:rPr>
        <w:t>pelo fiscal técnico ou RH.</w:t>
      </w:r>
    </w:p>
    <w:p w14:paraId="55150836" w14:textId="77777777" w:rsidR="00F830A8" w:rsidRPr="008E7E0A" w:rsidRDefault="00F830A8" w:rsidP="00875F17">
      <w:pPr>
        <w:pStyle w:val="PargrafodaLista"/>
        <w:numPr>
          <w:ilvl w:val="1"/>
          <w:numId w:val="1"/>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O acompanhamento 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fiscalização do contrato serão realizados pela fiscalização da CONTRATANTE, nos termos do artigo 117 da Lei n.º 14.133/2021.</w:t>
      </w:r>
    </w:p>
    <w:p w14:paraId="22E8EC91" w14:textId="77777777" w:rsidR="00F830A8" w:rsidRPr="008E7E0A" w:rsidRDefault="00F830A8" w:rsidP="00875F17">
      <w:pPr>
        <w:pStyle w:val="PargrafodaLista"/>
        <w:numPr>
          <w:ilvl w:val="1"/>
          <w:numId w:val="1"/>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CONTRATANTE</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reserva-se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direito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sem</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que</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qualquer</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forma</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restrinja a plenitude da responsabilidade da CONTRATADA, exercer a mais ampla e completa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fiscalização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sobre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serviços</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intermédio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fiscalização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contratual.</w:t>
      </w:r>
    </w:p>
    <w:p w14:paraId="5CC82E32" w14:textId="77777777" w:rsidR="00F830A8" w:rsidRPr="008E7E0A" w:rsidRDefault="00F830A8" w:rsidP="00875F17">
      <w:pPr>
        <w:pStyle w:val="Ttulo5"/>
        <w:numPr>
          <w:ilvl w:val="0"/>
          <w:numId w:val="16"/>
        </w:numPr>
        <w:pBdr>
          <w:top w:val="single" w:sz="4" w:space="1" w:color="auto"/>
          <w:bottom w:val="single" w:sz="4" w:space="1" w:color="auto"/>
        </w:pBdr>
        <w:shd w:val="clear" w:color="auto" w:fill="FFFF00"/>
        <w:tabs>
          <w:tab w:val="left" w:pos="1560"/>
          <w:tab w:val="left" w:pos="10206"/>
          <w:tab w:val="left" w:pos="10348"/>
        </w:tabs>
        <w:ind w:left="142" w:hanging="142"/>
        <w:rPr>
          <w:rFonts w:asciiTheme="majorHAnsi" w:hAnsiTheme="majorHAnsi" w:cstheme="majorHAnsi"/>
        </w:rPr>
      </w:pPr>
      <w:r w:rsidRPr="008E7E0A">
        <w:rPr>
          <w:rFonts w:asciiTheme="majorHAnsi" w:hAnsiTheme="majorHAnsi" w:cstheme="majorHAnsi"/>
        </w:rPr>
        <w:t>DAS</w:t>
      </w:r>
      <w:r w:rsidRPr="008E7E0A">
        <w:rPr>
          <w:rFonts w:asciiTheme="majorHAnsi" w:hAnsiTheme="majorHAnsi" w:cstheme="majorHAnsi"/>
          <w:spacing w:val="-2"/>
        </w:rPr>
        <w:t xml:space="preserve"> </w:t>
      </w:r>
      <w:r w:rsidRPr="008E7E0A">
        <w:rPr>
          <w:rFonts w:asciiTheme="majorHAnsi" w:hAnsiTheme="majorHAnsi" w:cstheme="majorHAnsi"/>
        </w:rPr>
        <w:t>OBRIGAÇÕES</w:t>
      </w:r>
      <w:r w:rsidRPr="008E7E0A">
        <w:rPr>
          <w:rFonts w:asciiTheme="majorHAnsi" w:hAnsiTheme="majorHAnsi" w:cstheme="majorHAnsi"/>
          <w:spacing w:val="-2"/>
        </w:rPr>
        <w:t xml:space="preserve"> </w:t>
      </w:r>
      <w:r w:rsidRPr="008E7E0A">
        <w:rPr>
          <w:rFonts w:asciiTheme="majorHAnsi" w:hAnsiTheme="majorHAnsi" w:cstheme="majorHAnsi"/>
        </w:rPr>
        <w:t>DA</w:t>
      </w:r>
      <w:r w:rsidRPr="008E7E0A">
        <w:rPr>
          <w:rFonts w:asciiTheme="majorHAnsi" w:hAnsiTheme="majorHAnsi" w:cstheme="majorHAnsi"/>
          <w:spacing w:val="-1"/>
        </w:rPr>
        <w:t xml:space="preserve"> </w:t>
      </w:r>
      <w:r w:rsidRPr="008E7E0A">
        <w:rPr>
          <w:rFonts w:asciiTheme="majorHAnsi" w:hAnsiTheme="majorHAnsi" w:cstheme="majorHAnsi"/>
          <w:spacing w:val="-2"/>
        </w:rPr>
        <w:t>CONTRATANTE</w:t>
      </w:r>
    </w:p>
    <w:p w14:paraId="06A124DC" w14:textId="640C2E35" w:rsidR="00F830A8" w:rsidRPr="008E7E0A" w:rsidRDefault="00F830A8" w:rsidP="00875F17">
      <w:pPr>
        <w:pStyle w:val="PargrafodaLista"/>
        <w:numPr>
          <w:ilvl w:val="1"/>
          <w:numId w:val="16"/>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00076EC0">
        <w:rPr>
          <w:rFonts w:asciiTheme="majorHAnsi" w:hAnsiTheme="majorHAnsi" w:cstheme="majorHAnsi"/>
          <w:sz w:val="24"/>
          <w:szCs w:val="24"/>
        </w:rPr>
        <w:t>Assinar</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celebração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contrato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ou</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instrumento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jurídico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equivalente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o agente de integração de estágio/contratada.</w:t>
      </w:r>
    </w:p>
    <w:p w14:paraId="6F0FC697" w14:textId="77777777" w:rsidR="00F830A8" w:rsidRPr="008E7E0A" w:rsidRDefault="00F830A8" w:rsidP="00431DC5">
      <w:pPr>
        <w:pStyle w:val="PargrafodaLista"/>
        <w:numPr>
          <w:ilvl w:val="1"/>
          <w:numId w:val="16"/>
        </w:numPr>
        <w:tabs>
          <w:tab w:val="left" w:pos="901"/>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Designar</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um(a)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supervisor(a)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orientação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direta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 xml:space="preserve">do(a) </w:t>
      </w:r>
      <w:r w:rsidRPr="008E7E0A">
        <w:rPr>
          <w:rFonts w:asciiTheme="majorHAnsi" w:hAnsiTheme="majorHAnsi" w:cstheme="majorHAnsi"/>
          <w:spacing w:val="-2"/>
          <w:sz w:val="24"/>
          <w:szCs w:val="24"/>
        </w:rPr>
        <w:t>estagiário(a).</w:t>
      </w:r>
    </w:p>
    <w:p w14:paraId="4B427150" w14:textId="77777777" w:rsidR="00F830A8" w:rsidRPr="008E7E0A" w:rsidRDefault="00F830A8" w:rsidP="00431DC5">
      <w:pPr>
        <w:pStyle w:val="PargrafodaLista"/>
        <w:numPr>
          <w:ilvl w:val="1"/>
          <w:numId w:val="16"/>
        </w:numPr>
        <w:tabs>
          <w:tab w:val="left" w:pos="1560"/>
          <w:tab w:val="left" w:pos="10206"/>
          <w:tab w:val="left" w:pos="10348"/>
        </w:tabs>
        <w:spacing w:before="139"/>
        <w:ind w:left="142" w:right="-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Providenciar, mensalmente, o repasse ao agente de integração dos valores relativos à taxa de administração, que inclui as despesas com seguro contra acidentes pessoais e custos operacionais.</w:t>
      </w:r>
    </w:p>
    <w:p w14:paraId="4F01D79D" w14:textId="77777777" w:rsidR="00F830A8" w:rsidRPr="008E7E0A" w:rsidRDefault="00F830A8" w:rsidP="00431DC5">
      <w:pPr>
        <w:pStyle w:val="PargrafodaLista"/>
        <w:numPr>
          <w:ilvl w:val="1"/>
          <w:numId w:val="16"/>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Comunicar à CONTRATADA a necessidade de abertura de processo de recrutamento e seleção, incluindo-se a solicitação para a elaboração e aplicação de provas de forma presencial, virtual ou híbrida.</w:t>
      </w:r>
    </w:p>
    <w:p w14:paraId="14B97BCD" w14:textId="77777777" w:rsidR="00F830A8" w:rsidRPr="008E7E0A" w:rsidRDefault="00F830A8" w:rsidP="00431DC5">
      <w:pPr>
        <w:pStyle w:val="PargrafodaLista"/>
        <w:numPr>
          <w:ilvl w:val="1"/>
          <w:numId w:val="16"/>
        </w:numPr>
        <w:tabs>
          <w:tab w:val="left" w:pos="1560"/>
          <w:tab w:val="left" w:pos="10206"/>
          <w:tab w:val="left" w:pos="10348"/>
        </w:tabs>
        <w:spacing w:before="1"/>
        <w:ind w:left="142" w:right="-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Comunicar à CONTRATADA a necessidade da substituição dos(as) estagiários(as) desligados(as) ou a serem desligados.</w:t>
      </w:r>
    </w:p>
    <w:p w14:paraId="2ACF322E" w14:textId="77777777" w:rsidR="00F830A8" w:rsidRPr="008E7E0A" w:rsidRDefault="00F830A8" w:rsidP="00431DC5">
      <w:pPr>
        <w:pStyle w:val="PargrafodaLista"/>
        <w:numPr>
          <w:ilvl w:val="1"/>
          <w:numId w:val="16"/>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lastRenderedPageBreak/>
        <w:t>Comunicar faltas, atrasos e outras ocorrências relativa às atividades dos(as) estagiários(as) à CONTRATANTE.</w:t>
      </w:r>
    </w:p>
    <w:p w14:paraId="69C4C5DB" w14:textId="77777777" w:rsidR="00F830A8" w:rsidRPr="008E7E0A" w:rsidRDefault="00F830A8" w:rsidP="00431DC5">
      <w:pPr>
        <w:pStyle w:val="PargrafodaLista"/>
        <w:numPr>
          <w:ilvl w:val="1"/>
          <w:numId w:val="16"/>
        </w:numPr>
        <w:tabs>
          <w:tab w:val="left" w:pos="1560"/>
          <w:tab w:val="left" w:pos="10206"/>
          <w:tab w:val="left" w:pos="10348"/>
        </w:tabs>
        <w:spacing w:before="1"/>
        <w:ind w:left="142" w:right="-21" w:hanging="142"/>
        <w:rPr>
          <w:rFonts w:asciiTheme="majorHAnsi" w:hAnsiTheme="majorHAnsi" w:cstheme="majorHAnsi"/>
          <w:sz w:val="24"/>
          <w:szCs w:val="24"/>
        </w:rPr>
      </w:pP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​Intermediar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informações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junto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aos(às)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supervisores(as)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repassando- as à CONTRATANTE quando necessário.</w:t>
      </w:r>
    </w:p>
    <w:p w14:paraId="3CE756C6" w14:textId="77777777" w:rsidR="00F830A8" w:rsidRPr="008E7E0A" w:rsidRDefault="00F830A8" w:rsidP="00431DC5">
      <w:pPr>
        <w:pStyle w:val="PargrafodaLista"/>
        <w:numPr>
          <w:ilvl w:val="1"/>
          <w:numId w:val="16"/>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Encaminhar arquivo no 1° (primeiro) dia útil do mês contendo todas as informações necessários à geração do arquivo bancário, por parte da CONTRATADA, a fim de realizar o pagamento de todas as bolsas-auxílio e auxílio-transporte devidos aos(às) estudantes.</w:t>
      </w:r>
    </w:p>
    <w:p w14:paraId="11F8B935" w14:textId="77777777" w:rsidR="00F830A8" w:rsidRPr="008E7E0A" w:rsidRDefault="00F830A8" w:rsidP="00431DC5">
      <w:pPr>
        <w:pStyle w:val="PargrafodaLista"/>
        <w:numPr>
          <w:ilvl w:val="1"/>
          <w:numId w:val="16"/>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Conferir o arquivo de pagamento gerado pela CONTRATADA, antes da sua efetiva remessa à instituição financeira.</w:t>
      </w:r>
    </w:p>
    <w:p w14:paraId="0DE5E07A" w14:textId="77777777" w:rsidR="00F830A8" w:rsidRPr="008E7E0A" w:rsidRDefault="00F830A8" w:rsidP="00431DC5">
      <w:pPr>
        <w:pStyle w:val="PargrafodaLista"/>
        <w:numPr>
          <w:ilvl w:val="1"/>
          <w:numId w:val="16"/>
        </w:numPr>
        <w:tabs>
          <w:tab w:val="left" w:pos="567"/>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Efetuar o pagamento da bolsa-auxílio e auxílio-transporte aos(às) estagiários(as), até o 5°(quinto) dia útil do mês subsequente.</w:t>
      </w:r>
    </w:p>
    <w:p w14:paraId="46E160F7" w14:textId="77777777" w:rsidR="00F830A8" w:rsidRPr="008E7E0A" w:rsidRDefault="00F830A8" w:rsidP="00431DC5">
      <w:pPr>
        <w:pStyle w:val="PargrafodaLista"/>
        <w:numPr>
          <w:ilvl w:val="1"/>
          <w:numId w:val="16"/>
        </w:numPr>
        <w:tabs>
          <w:tab w:val="left" w:pos="567"/>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Entrar em contato com o(a) estagiário(a) para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regularização 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eventuais pendências que impeçam o pagamento junto à instituição financeira.</w:t>
      </w:r>
    </w:p>
    <w:p w14:paraId="4F51C9DB" w14:textId="77777777" w:rsidR="00F830A8" w:rsidRPr="008E7E0A" w:rsidRDefault="00F830A8" w:rsidP="00F830A8">
      <w:pPr>
        <w:pStyle w:val="PargrafodaLista"/>
        <w:tabs>
          <w:tab w:val="left" w:pos="567"/>
          <w:tab w:val="left" w:pos="10206"/>
          <w:tab w:val="left" w:pos="10348"/>
        </w:tabs>
        <w:ind w:left="142" w:right="-21"/>
        <w:rPr>
          <w:rFonts w:asciiTheme="majorHAnsi" w:hAnsiTheme="majorHAnsi" w:cstheme="majorHAnsi"/>
          <w:sz w:val="24"/>
          <w:szCs w:val="24"/>
        </w:rPr>
      </w:pPr>
    </w:p>
    <w:p w14:paraId="0FB9C681" w14:textId="77777777" w:rsidR="00F830A8" w:rsidRPr="008E7E0A" w:rsidRDefault="00F830A8" w:rsidP="00431DC5">
      <w:pPr>
        <w:pStyle w:val="Ttulo5"/>
        <w:numPr>
          <w:ilvl w:val="0"/>
          <w:numId w:val="16"/>
        </w:numPr>
        <w:pBdr>
          <w:top w:val="single" w:sz="4" w:space="1" w:color="auto"/>
          <w:bottom w:val="single" w:sz="4" w:space="1" w:color="auto"/>
        </w:pBdr>
        <w:shd w:val="clear" w:color="auto" w:fill="FFFF00"/>
        <w:tabs>
          <w:tab w:val="left" w:pos="1560"/>
          <w:tab w:val="left" w:pos="10186"/>
          <w:tab w:val="left" w:pos="10348"/>
        </w:tabs>
        <w:ind w:left="142" w:hanging="142"/>
        <w:jc w:val="both"/>
        <w:rPr>
          <w:rFonts w:asciiTheme="majorHAnsi" w:hAnsiTheme="majorHAnsi" w:cstheme="majorHAnsi"/>
        </w:rPr>
      </w:pPr>
      <w:r w:rsidRPr="008E7E0A">
        <w:rPr>
          <w:rFonts w:asciiTheme="majorHAnsi" w:hAnsiTheme="majorHAnsi" w:cstheme="majorHAnsi"/>
        </w:rPr>
        <w:t>DAS</w:t>
      </w:r>
      <w:r w:rsidRPr="008E7E0A">
        <w:rPr>
          <w:rFonts w:asciiTheme="majorHAnsi" w:hAnsiTheme="majorHAnsi" w:cstheme="majorHAnsi"/>
          <w:spacing w:val="-2"/>
        </w:rPr>
        <w:t xml:space="preserve"> </w:t>
      </w:r>
      <w:r w:rsidRPr="008E7E0A">
        <w:rPr>
          <w:rFonts w:asciiTheme="majorHAnsi" w:hAnsiTheme="majorHAnsi" w:cstheme="majorHAnsi"/>
        </w:rPr>
        <w:t>OBRIGAÇÕES</w:t>
      </w:r>
      <w:r w:rsidRPr="008E7E0A">
        <w:rPr>
          <w:rFonts w:asciiTheme="majorHAnsi" w:hAnsiTheme="majorHAnsi" w:cstheme="majorHAnsi"/>
          <w:spacing w:val="-2"/>
        </w:rPr>
        <w:t xml:space="preserve"> </w:t>
      </w:r>
      <w:r w:rsidRPr="008E7E0A">
        <w:rPr>
          <w:rFonts w:asciiTheme="majorHAnsi" w:hAnsiTheme="majorHAnsi" w:cstheme="majorHAnsi"/>
        </w:rPr>
        <w:t>DA</w:t>
      </w:r>
      <w:r w:rsidRPr="008E7E0A">
        <w:rPr>
          <w:rFonts w:asciiTheme="majorHAnsi" w:hAnsiTheme="majorHAnsi" w:cstheme="majorHAnsi"/>
          <w:spacing w:val="-1"/>
        </w:rPr>
        <w:t xml:space="preserve"> </w:t>
      </w:r>
      <w:r w:rsidRPr="008E7E0A">
        <w:rPr>
          <w:rFonts w:asciiTheme="majorHAnsi" w:hAnsiTheme="majorHAnsi" w:cstheme="majorHAnsi"/>
          <w:spacing w:val="-2"/>
        </w:rPr>
        <w:t>CONTRATADA</w:t>
      </w:r>
    </w:p>
    <w:p w14:paraId="65010493" w14:textId="77777777" w:rsidR="00F830A8" w:rsidRPr="008E7E0A" w:rsidRDefault="00F830A8" w:rsidP="00431DC5">
      <w:pPr>
        <w:pStyle w:val="PargrafodaLista"/>
        <w:numPr>
          <w:ilvl w:val="1"/>
          <w:numId w:val="16"/>
        </w:numPr>
        <w:tabs>
          <w:tab w:val="left" w:pos="1560"/>
          <w:tab w:val="left" w:pos="10186"/>
          <w:tab w:val="left" w:pos="10348"/>
        </w:tabs>
        <w:spacing w:before="43"/>
        <w:ind w:left="142" w:right="-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​Operacionalizar o Programa de Estágio da Prefeitura do Município de Querência do Norte do Estado do Paraná, obedecendo às determinações contidas na Lei n.º 11.788/08, Lei 14133/2021 e Edital de Licitação.</w:t>
      </w:r>
    </w:p>
    <w:p w14:paraId="731960B4" w14:textId="77777777" w:rsidR="00F830A8" w:rsidRPr="008E7E0A" w:rsidRDefault="00F830A8" w:rsidP="00431DC5">
      <w:pPr>
        <w:pStyle w:val="PargrafodaLista"/>
        <w:numPr>
          <w:ilvl w:val="1"/>
          <w:numId w:val="16"/>
        </w:numPr>
        <w:tabs>
          <w:tab w:val="left" w:pos="1560"/>
          <w:tab w:val="left" w:pos="10186"/>
          <w:tab w:val="left" w:pos="10348"/>
        </w:tabs>
        <w:spacing w:before="258"/>
        <w:ind w:left="142" w:right="-20"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CONTRATADA</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deverá</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manter</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amplo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atualizado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cadastro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estudantes</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nas diversas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áreas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do conhecimento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de diferentes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instituições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ensino,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fins de realização de estágio não obrigatório.</w:t>
      </w:r>
    </w:p>
    <w:p w14:paraId="2F9FC969" w14:textId="77777777" w:rsidR="00F830A8" w:rsidRPr="008E7E0A" w:rsidRDefault="00F830A8" w:rsidP="00431DC5">
      <w:pPr>
        <w:pStyle w:val="PargrafodaLista"/>
        <w:numPr>
          <w:ilvl w:val="1"/>
          <w:numId w:val="16"/>
        </w:numPr>
        <w:tabs>
          <w:tab w:val="left" w:pos="1560"/>
          <w:tab w:val="left" w:pos="10186"/>
          <w:tab w:val="left" w:pos="10348"/>
        </w:tabs>
        <w:ind w:left="142" w:right="-20"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Assinar e manter convênios ou instrumentos jurídicos equivalentes com instituições de ensino, a fim de promover o preenchimento de todas as vagas de estágio ofertadas nas diversas unidades da CONTRATANTE.</w:t>
      </w:r>
    </w:p>
    <w:p w14:paraId="1FFE89E7" w14:textId="77777777" w:rsidR="00F830A8" w:rsidRPr="008E7E0A" w:rsidRDefault="00F830A8" w:rsidP="00431DC5">
      <w:pPr>
        <w:pStyle w:val="PargrafodaLista"/>
        <w:numPr>
          <w:ilvl w:val="2"/>
          <w:numId w:val="16"/>
        </w:numPr>
        <w:tabs>
          <w:tab w:val="left" w:pos="1201"/>
          <w:tab w:val="left" w:pos="1560"/>
          <w:tab w:val="left" w:pos="10186"/>
          <w:tab w:val="left" w:pos="10348"/>
        </w:tabs>
        <w:spacing w:before="1"/>
        <w:ind w:left="142" w:right="-20" w:hanging="142"/>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CONTRATADA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deverá</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possuir</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convênio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instituição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ensino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onde está</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matriculado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o(a)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estudante,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antes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emissão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Termo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Compromisso de Estágio e, em caso negativo, providenciar a imediata formalização de convênio e mantê-lo vigente durante toda a vigência do Termo de Compromisso de Estágio.</w:t>
      </w:r>
    </w:p>
    <w:p w14:paraId="02FD24B6" w14:textId="77777777" w:rsidR="00F830A8" w:rsidRPr="008E7E0A" w:rsidRDefault="00F830A8" w:rsidP="00431DC5">
      <w:pPr>
        <w:pStyle w:val="PargrafodaLista"/>
        <w:numPr>
          <w:ilvl w:val="3"/>
          <w:numId w:val="16"/>
        </w:numPr>
        <w:tabs>
          <w:tab w:val="left" w:pos="1201"/>
          <w:tab w:val="left" w:pos="1560"/>
          <w:tab w:val="left" w:pos="10186"/>
          <w:tab w:val="left" w:pos="10348"/>
        </w:tabs>
        <w:spacing w:before="1"/>
        <w:ind w:left="142" w:right="-20" w:firstLine="0"/>
        <w:rPr>
          <w:rFonts w:asciiTheme="majorHAnsi" w:hAnsiTheme="majorHAnsi" w:cstheme="majorHAnsi"/>
          <w:sz w:val="24"/>
          <w:szCs w:val="24"/>
        </w:rPr>
      </w:pPr>
      <w:r w:rsidRPr="008E7E0A">
        <w:rPr>
          <w:rFonts w:asciiTheme="majorHAnsi" w:hAnsiTheme="majorHAnsi" w:cstheme="majorHAnsi"/>
          <w:sz w:val="24"/>
          <w:szCs w:val="24"/>
        </w:rPr>
        <w:t>O rol de instituições de ensino não restringe a necessidade de firmação de novos Termos de Convênio com outras instituições de ensino ao longo da vigência do Termo de Contrato, sendo este meramente exemplificativo.</w:t>
      </w:r>
    </w:p>
    <w:p w14:paraId="4475F9A9" w14:textId="77777777" w:rsidR="00F830A8" w:rsidRPr="008E7E0A" w:rsidRDefault="00F830A8" w:rsidP="00431DC5">
      <w:pPr>
        <w:pStyle w:val="PargrafodaLista"/>
        <w:numPr>
          <w:ilvl w:val="1"/>
          <w:numId w:val="16"/>
        </w:numPr>
        <w:tabs>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Promover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ampla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divulgação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Programa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nas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instituições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conveniadas e nos meios de comunicação disponíveis, informando o período de estágio, o número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vagas</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demais</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dados</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considerados</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necessários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sucesso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na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etapa</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de recrutamento e seleção de candidatos(as).</w:t>
      </w:r>
    </w:p>
    <w:p w14:paraId="7CF7B44A" w14:textId="77777777" w:rsidR="00F830A8" w:rsidRPr="008E7E0A" w:rsidRDefault="00F830A8" w:rsidP="00431DC5">
      <w:pPr>
        <w:pStyle w:val="PargrafodaLista"/>
        <w:numPr>
          <w:ilvl w:val="1"/>
          <w:numId w:val="16"/>
        </w:numPr>
        <w:tabs>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​Informar, imediatamente, a CONTRATANTE sobre quaisquer eventos que dificultem ou interrompam o curso normal da execução do contrato.</w:t>
      </w:r>
    </w:p>
    <w:p w14:paraId="45CC814E" w14:textId="77777777" w:rsidR="00F830A8" w:rsidRPr="008E7E0A" w:rsidRDefault="00F830A8" w:rsidP="00431DC5">
      <w:pPr>
        <w:pStyle w:val="PargrafodaLista"/>
        <w:numPr>
          <w:ilvl w:val="1"/>
          <w:numId w:val="16"/>
        </w:numPr>
        <w:tabs>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​Indicar</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preposto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atuar</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forma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integrada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fiscal</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contrato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 xml:space="preserve">indicado pela CONTRATANTE ou, em caso de alteração do preposto, realizar a sua substituição e comunicação à CONTRATANTE no prazo de 24 (vinte e quatro) </w:t>
      </w:r>
      <w:r w:rsidRPr="008E7E0A">
        <w:rPr>
          <w:rFonts w:asciiTheme="majorHAnsi" w:hAnsiTheme="majorHAnsi" w:cstheme="majorHAnsi"/>
          <w:spacing w:val="-2"/>
          <w:sz w:val="24"/>
          <w:szCs w:val="24"/>
        </w:rPr>
        <w:t>horas.</w:t>
      </w:r>
    </w:p>
    <w:p w14:paraId="51896214" w14:textId="77777777" w:rsidR="00F830A8" w:rsidRPr="008E7E0A" w:rsidRDefault="00F830A8" w:rsidP="00431DC5">
      <w:pPr>
        <w:pStyle w:val="PargrafodaLista"/>
        <w:numPr>
          <w:ilvl w:val="1"/>
          <w:numId w:val="16"/>
        </w:numPr>
        <w:tabs>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Recrutar</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estudantes,</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meio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processo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seletivo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convocado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edital</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público, conforme disposto neste documento.</w:t>
      </w:r>
    </w:p>
    <w:p w14:paraId="1E8483D1" w14:textId="77777777" w:rsidR="00F830A8" w:rsidRPr="008E7E0A" w:rsidRDefault="00F830A8" w:rsidP="00431DC5">
      <w:pPr>
        <w:pStyle w:val="PargrafodaLista"/>
        <w:numPr>
          <w:ilvl w:val="2"/>
          <w:numId w:val="16"/>
        </w:numPr>
        <w:tabs>
          <w:tab w:val="left" w:pos="1201"/>
          <w:tab w:val="left" w:pos="1560"/>
          <w:tab w:val="left" w:pos="10206"/>
          <w:tab w:val="left" w:pos="10348"/>
        </w:tabs>
        <w:ind w:left="142" w:right="-20" w:firstLine="0"/>
        <w:rPr>
          <w:rFonts w:asciiTheme="majorHAnsi" w:hAnsiTheme="majorHAnsi" w:cstheme="majorHAnsi"/>
          <w:sz w:val="24"/>
          <w:szCs w:val="24"/>
        </w:rPr>
      </w:pPr>
      <w:r w:rsidRPr="008E7E0A">
        <w:rPr>
          <w:rFonts w:asciiTheme="majorHAnsi" w:hAnsiTheme="majorHAnsi" w:cstheme="majorHAnsi"/>
          <w:sz w:val="24"/>
          <w:szCs w:val="24"/>
        </w:rPr>
        <w:t>A elaboração do edital referente ao processo seletivo será realizada em conjunto com a CONTRATANTE.</w:t>
      </w:r>
    </w:p>
    <w:p w14:paraId="5CC1A7A4" w14:textId="77777777" w:rsidR="00F830A8" w:rsidRPr="008E7E0A" w:rsidRDefault="00F830A8" w:rsidP="00431DC5">
      <w:pPr>
        <w:pStyle w:val="PargrafodaLista"/>
        <w:numPr>
          <w:ilvl w:val="2"/>
          <w:numId w:val="16"/>
        </w:numPr>
        <w:tabs>
          <w:tab w:val="left" w:pos="1201"/>
          <w:tab w:val="left" w:pos="1560"/>
          <w:tab w:val="left" w:pos="10206"/>
          <w:tab w:val="left" w:pos="10348"/>
        </w:tabs>
        <w:spacing w:before="258"/>
        <w:ind w:left="142" w:right="-20" w:firstLine="0"/>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divulgação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edital</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referente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processo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seletivo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deverá</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ser</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realizada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 xml:space="preserve">nas instituições de ensino e no sítio eletrônico do agente de integração, devendo, ainda, ser divulgado em outros meios de comunicação </w:t>
      </w:r>
      <w:r w:rsidRPr="008E7E0A">
        <w:rPr>
          <w:rFonts w:asciiTheme="majorHAnsi" w:hAnsiTheme="majorHAnsi" w:cstheme="majorHAnsi"/>
          <w:sz w:val="24"/>
          <w:szCs w:val="24"/>
        </w:rPr>
        <w:lastRenderedPageBreak/>
        <w:t xml:space="preserve">idôneos e de amplo conhecimento, incluindo-se redes sociais, sem ônus adicionais para a </w:t>
      </w:r>
      <w:r w:rsidRPr="008E7E0A">
        <w:rPr>
          <w:rFonts w:asciiTheme="majorHAnsi" w:hAnsiTheme="majorHAnsi" w:cstheme="majorHAnsi"/>
          <w:spacing w:val="-2"/>
          <w:sz w:val="24"/>
          <w:szCs w:val="24"/>
        </w:rPr>
        <w:t>CONTRATANTE.</w:t>
      </w:r>
    </w:p>
    <w:p w14:paraId="0C4919B2" w14:textId="77777777" w:rsidR="00F830A8" w:rsidRPr="008E7E0A" w:rsidRDefault="00F830A8" w:rsidP="00431DC5">
      <w:pPr>
        <w:pStyle w:val="PargrafodaLista"/>
        <w:numPr>
          <w:ilvl w:val="2"/>
          <w:numId w:val="16"/>
        </w:numPr>
        <w:tabs>
          <w:tab w:val="left" w:pos="1201"/>
          <w:tab w:val="left" w:pos="1560"/>
          <w:tab w:val="left" w:pos="10206"/>
          <w:tab w:val="left" w:pos="10348"/>
        </w:tabs>
        <w:ind w:left="142" w:right="-20" w:firstLine="0"/>
        <w:rPr>
          <w:rFonts w:asciiTheme="majorHAnsi" w:hAnsiTheme="majorHAnsi" w:cstheme="majorHAnsi"/>
          <w:sz w:val="24"/>
          <w:szCs w:val="24"/>
        </w:rPr>
      </w:pPr>
      <w:r w:rsidRPr="008E7E0A">
        <w:rPr>
          <w:rFonts w:asciiTheme="majorHAnsi" w:hAnsiTheme="majorHAnsi" w:cstheme="majorHAnsi"/>
          <w:sz w:val="24"/>
          <w:szCs w:val="24"/>
        </w:rPr>
        <w:t>Aplicar</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as</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provas</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processo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seletivo,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acordo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as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regras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estabelecidas no edital público de seleção.</w:t>
      </w:r>
    </w:p>
    <w:p w14:paraId="6B6B7058" w14:textId="77777777" w:rsidR="00F830A8" w:rsidRPr="008E7E0A" w:rsidRDefault="00F830A8" w:rsidP="00431DC5">
      <w:pPr>
        <w:pStyle w:val="PargrafodaLista"/>
        <w:numPr>
          <w:ilvl w:val="2"/>
          <w:numId w:val="16"/>
        </w:numPr>
        <w:tabs>
          <w:tab w:val="left" w:pos="1201"/>
          <w:tab w:val="left" w:pos="1560"/>
          <w:tab w:val="left" w:pos="10206"/>
          <w:tab w:val="left" w:pos="10348"/>
        </w:tabs>
        <w:ind w:left="142" w:right="-20" w:firstLine="0"/>
        <w:rPr>
          <w:rFonts w:asciiTheme="majorHAnsi" w:hAnsiTheme="majorHAnsi" w:cstheme="majorHAnsi"/>
          <w:sz w:val="24"/>
          <w:szCs w:val="24"/>
        </w:rPr>
      </w:pPr>
      <w:r w:rsidRPr="008E7E0A">
        <w:rPr>
          <w:rFonts w:asciiTheme="majorHAnsi" w:hAnsiTheme="majorHAnsi" w:cstheme="majorHAnsi"/>
          <w:sz w:val="24"/>
          <w:szCs w:val="24"/>
        </w:rPr>
        <w:t>Disponibilizar ambiente virtual para a realização das provas e/ou ambiente físico, de acordo com a regras estabelecidas no edital de seleção.</w:t>
      </w:r>
    </w:p>
    <w:p w14:paraId="13C1C008" w14:textId="77777777" w:rsidR="00F830A8" w:rsidRPr="008E7E0A" w:rsidRDefault="00F830A8" w:rsidP="00431DC5">
      <w:pPr>
        <w:pStyle w:val="PargrafodaLista"/>
        <w:numPr>
          <w:ilvl w:val="3"/>
          <w:numId w:val="16"/>
        </w:numPr>
        <w:tabs>
          <w:tab w:val="left" w:pos="1201"/>
          <w:tab w:val="left" w:pos="1560"/>
          <w:tab w:val="left" w:pos="10206"/>
          <w:tab w:val="left" w:pos="10348"/>
        </w:tabs>
        <w:ind w:left="284" w:right="-20" w:firstLine="0"/>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Quando o processo seletivo for integralmente virtual, a CONTRATANTE deverá disponibilizar ambiente físico para a realização de provas virtuais pelos(as) candidatos(as) que, no ato da inscrição, indicarem a ausência de recursos próprios para a participação no processo seletivo, de forma a viabilizar a participação de todos(as) os(as) interessados(as).</w:t>
      </w:r>
    </w:p>
    <w:p w14:paraId="0AF0A14A" w14:textId="77777777" w:rsidR="00F830A8" w:rsidRPr="008E7E0A" w:rsidRDefault="00F830A8" w:rsidP="00431DC5">
      <w:pPr>
        <w:pStyle w:val="PargrafodaLista"/>
        <w:numPr>
          <w:ilvl w:val="2"/>
          <w:numId w:val="16"/>
        </w:numPr>
        <w:tabs>
          <w:tab w:val="left" w:pos="1560"/>
          <w:tab w:val="left" w:pos="10206"/>
          <w:tab w:val="left" w:pos="10348"/>
        </w:tabs>
        <w:ind w:left="142" w:right="-20" w:firstLine="0"/>
        <w:rPr>
          <w:rFonts w:asciiTheme="majorHAnsi" w:hAnsiTheme="majorHAnsi" w:cstheme="majorHAnsi"/>
          <w:sz w:val="24"/>
          <w:szCs w:val="24"/>
        </w:rPr>
      </w:pPr>
      <w:r w:rsidRPr="008E7E0A">
        <w:rPr>
          <w:rFonts w:asciiTheme="majorHAnsi" w:hAnsiTheme="majorHAnsi" w:cstheme="majorHAnsi"/>
          <w:sz w:val="24"/>
          <w:szCs w:val="24"/>
        </w:rPr>
        <w:t>Prestar</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assessoramento jurídico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técnico a(à)</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todos(as)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os(as) candidatos(as) em todas as fases do processo seletivo.</w:t>
      </w:r>
    </w:p>
    <w:p w14:paraId="4C685811" w14:textId="77777777" w:rsidR="00F830A8" w:rsidRPr="008E7E0A" w:rsidRDefault="00F830A8" w:rsidP="00431DC5">
      <w:pPr>
        <w:pStyle w:val="PargrafodaLista"/>
        <w:numPr>
          <w:ilvl w:val="2"/>
          <w:numId w:val="16"/>
        </w:numPr>
        <w:tabs>
          <w:tab w:val="left" w:pos="1560"/>
          <w:tab w:val="left" w:pos="10206"/>
          <w:tab w:val="left" w:pos="10348"/>
        </w:tabs>
        <w:ind w:left="142" w:right="-20" w:firstLine="0"/>
        <w:rPr>
          <w:rFonts w:asciiTheme="majorHAnsi" w:hAnsiTheme="majorHAnsi" w:cstheme="majorHAnsi"/>
          <w:sz w:val="24"/>
          <w:szCs w:val="24"/>
        </w:rPr>
      </w:pPr>
      <w:r w:rsidRPr="008E7E0A">
        <w:rPr>
          <w:rFonts w:asciiTheme="majorHAnsi" w:hAnsiTheme="majorHAnsi" w:cstheme="majorHAnsi"/>
          <w:sz w:val="24"/>
          <w:szCs w:val="24"/>
        </w:rPr>
        <w:t>O</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agente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integração</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assumirá</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todos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encargos</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decorrentes</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contratação de recursos físicos, materiais e humanos demandados pelo processo seletivo, inclusive aqueles necessários para o cumprimento de medidas sanitárias impostas pelas autoridades competentes, em razão de cenários pandêmicos e/ou endêmicos.</w:t>
      </w:r>
    </w:p>
    <w:p w14:paraId="5A076941" w14:textId="77777777" w:rsidR="00F830A8" w:rsidRPr="008E7E0A" w:rsidRDefault="00F830A8" w:rsidP="00431DC5">
      <w:pPr>
        <w:pStyle w:val="PargrafodaLista"/>
        <w:numPr>
          <w:ilvl w:val="1"/>
          <w:numId w:val="16"/>
        </w:numPr>
        <w:tabs>
          <w:tab w:val="left" w:pos="841"/>
          <w:tab w:val="left" w:pos="961"/>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ab/>
        <w:t>Formalizar a contratação do(a) estagiário(a) mediante emissão do Termo de Compromisso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que</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será</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assinado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pelo(a)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estudante,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pela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instituição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 ensino, pelos(as) representantes da CONTRATANTE e CONTRATADA.</w:t>
      </w:r>
    </w:p>
    <w:p w14:paraId="695DBDB9" w14:textId="77777777" w:rsidR="00F830A8" w:rsidRPr="008E7E0A" w:rsidRDefault="00F830A8" w:rsidP="00431DC5">
      <w:pPr>
        <w:pStyle w:val="PargrafodaLista"/>
        <w:numPr>
          <w:ilvl w:val="2"/>
          <w:numId w:val="16"/>
        </w:numPr>
        <w:tabs>
          <w:tab w:val="left" w:pos="1560"/>
          <w:tab w:val="left" w:pos="10206"/>
          <w:tab w:val="left" w:pos="10348"/>
        </w:tabs>
        <w:ind w:left="142" w:right="-20" w:firstLine="0"/>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CONTRATADA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deverá</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disponibilizar</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ambiente para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assinatura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digital a todos signatários dos Termos de Compromisso de Estágio que vierem a ser firmados ao longo da vigência do Termo de Contrato.</w:t>
      </w:r>
    </w:p>
    <w:p w14:paraId="4C445D9D" w14:textId="77777777" w:rsidR="00F830A8" w:rsidRPr="008E7E0A" w:rsidRDefault="00F830A8" w:rsidP="00431DC5">
      <w:pPr>
        <w:pStyle w:val="PargrafodaLista"/>
        <w:numPr>
          <w:ilvl w:val="2"/>
          <w:numId w:val="16"/>
        </w:numPr>
        <w:tabs>
          <w:tab w:val="left" w:pos="1560"/>
          <w:tab w:val="left" w:pos="10206"/>
          <w:tab w:val="left" w:pos="10348"/>
        </w:tabs>
        <w:spacing w:before="258"/>
        <w:ind w:left="142" w:right="-20" w:firstLine="0"/>
        <w:rPr>
          <w:rFonts w:asciiTheme="majorHAnsi" w:hAnsiTheme="majorHAnsi" w:cstheme="majorHAnsi"/>
          <w:sz w:val="24"/>
          <w:szCs w:val="24"/>
        </w:rPr>
      </w:pPr>
      <w:r w:rsidRPr="008E7E0A">
        <w:rPr>
          <w:rFonts w:asciiTheme="majorHAnsi" w:hAnsiTheme="majorHAnsi" w:cstheme="majorHAnsi"/>
          <w:sz w:val="24"/>
          <w:szCs w:val="24"/>
        </w:rPr>
        <w:t>Nos Termos de Compromisso de Estágio passíveis de prorrogação, caberá à CONTRATADA, com antecedência mínima de 60 (sessenta) dias e máxima de 90 (noventa) dias do término do Termo inicial, contatar os(as) supervisores(as) de estágio para consulta acerca do interesse da prorrogação, em caso positivo, deverá a CONTRATADA providenciar novo Termo de Compromisso de Estágio.</w:t>
      </w:r>
    </w:p>
    <w:p w14:paraId="75C83017" w14:textId="77777777" w:rsidR="00F830A8" w:rsidRPr="008E7E0A" w:rsidRDefault="00F830A8" w:rsidP="00431DC5">
      <w:pPr>
        <w:pStyle w:val="PargrafodaLista"/>
        <w:numPr>
          <w:ilvl w:val="1"/>
          <w:numId w:val="16"/>
        </w:numPr>
        <w:tabs>
          <w:tab w:val="left" w:pos="841"/>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Contratar seguro de acidentes pessoais em favor dos(as) estagiários(as) ativos(as), na forma do artigo 5º, §1º, inciso IV, da Lei n. 11.788/2008, desonerando a CONTRATANTE dessa obrigação, incluindo-se despesas adicionais não previstas na presente contratação.</w:t>
      </w:r>
    </w:p>
    <w:p w14:paraId="1BE9DD51" w14:textId="43BF5D23" w:rsidR="00F830A8" w:rsidRPr="008E7E0A" w:rsidRDefault="00F830A8" w:rsidP="00431DC5">
      <w:pPr>
        <w:pStyle w:val="PargrafodaLista"/>
        <w:numPr>
          <w:ilvl w:val="1"/>
          <w:numId w:val="16"/>
        </w:numPr>
        <w:tabs>
          <w:tab w:val="left" w:pos="841"/>
          <w:tab w:val="left" w:pos="1560"/>
          <w:tab w:val="left" w:pos="1597"/>
          <w:tab w:val="left" w:pos="10206"/>
          <w:tab w:val="left" w:pos="10348"/>
        </w:tabs>
        <w:spacing w:before="1"/>
        <w:ind w:left="142" w:right="-20" w:hanging="142"/>
        <w:rPr>
          <w:rFonts w:asciiTheme="majorHAnsi" w:hAnsiTheme="majorHAnsi" w:cstheme="majorHAnsi"/>
          <w:sz w:val="24"/>
          <w:szCs w:val="24"/>
        </w:rPr>
      </w:pPr>
      <w:r w:rsidRPr="008E7E0A">
        <w:rPr>
          <w:rFonts w:asciiTheme="majorHAnsi" w:hAnsiTheme="majorHAnsi" w:cstheme="majorHAnsi"/>
          <w:sz w:val="24"/>
          <w:szCs w:val="24"/>
        </w:rPr>
        <w:t>Controlar</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 efetiva frequência do(a) estudante estagiário(a)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na respectiva instituição de ensino</w:t>
      </w:r>
      <w:r w:rsidR="00076EC0">
        <w:rPr>
          <w:rFonts w:asciiTheme="majorHAnsi" w:hAnsiTheme="majorHAnsi" w:cstheme="majorHAnsi"/>
          <w:sz w:val="24"/>
          <w:szCs w:val="24"/>
        </w:rPr>
        <w:t xml:space="preserve"> e manter o RH da contratante informado</w:t>
      </w:r>
      <w:r w:rsidRPr="008E7E0A">
        <w:rPr>
          <w:rFonts w:asciiTheme="majorHAnsi" w:hAnsiTheme="majorHAnsi" w:cstheme="majorHAnsi"/>
          <w:sz w:val="24"/>
          <w:szCs w:val="24"/>
        </w:rPr>
        <w:t>.</w:t>
      </w:r>
    </w:p>
    <w:p w14:paraId="75DC22BF" w14:textId="77777777" w:rsidR="00F830A8" w:rsidRPr="008E7E0A" w:rsidRDefault="00F830A8" w:rsidP="00DF3271">
      <w:pPr>
        <w:pStyle w:val="PargrafodaLista"/>
        <w:numPr>
          <w:ilvl w:val="1"/>
          <w:numId w:val="16"/>
        </w:numPr>
        <w:tabs>
          <w:tab w:val="left" w:pos="841"/>
          <w:tab w:val="left" w:pos="1560"/>
        </w:tabs>
        <w:ind w:left="142" w:right="26" w:hanging="142"/>
        <w:rPr>
          <w:rFonts w:asciiTheme="majorHAnsi" w:hAnsiTheme="majorHAnsi" w:cstheme="majorHAnsi"/>
          <w:sz w:val="24"/>
          <w:szCs w:val="24"/>
        </w:rPr>
      </w:pPr>
      <w:r w:rsidRPr="008E7E0A">
        <w:rPr>
          <w:rFonts w:asciiTheme="majorHAnsi" w:hAnsiTheme="majorHAnsi" w:cstheme="majorHAnsi"/>
          <w:sz w:val="24"/>
          <w:szCs w:val="24"/>
        </w:rPr>
        <w:t>Verificar</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regularidade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na</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manutenção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vínculo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escolar</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dos</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estagiários semestralmente com sua Instituição de Ensino, bem como realizar a previsão de conclusão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do curso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do mesmo, 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fim 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evitar</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que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 Contrato se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estenda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além do período em que vige a matrícula.</w:t>
      </w:r>
    </w:p>
    <w:p w14:paraId="192DEDAE" w14:textId="185C0EA9" w:rsidR="00F830A8" w:rsidRPr="008E7E0A" w:rsidRDefault="00F830A8" w:rsidP="00431DC5">
      <w:pPr>
        <w:pStyle w:val="PargrafodaLista"/>
        <w:numPr>
          <w:ilvl w:val="1"/>
          <w:numId w:val="16"/>
        </w:numPr>
        <w:tabs>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Comunicar</w:t>
      </w:r>
      <w:r w:rsidR="00DF3271">
        <w:rPr>
          <w:rFonts w:asciiTheme="majorHAnsi" w:hAnsiTheme="majorHAnsi" w:cstheme="majorHAnsi"/>
          <w:sz w:val="24"/>
          <w:szCs w:val="24"/>
        </w:rPr>
        <w:t xml:space="preserve"> o RH da contratante</w:t>
      </w:r>
      <w:r w:rsidRPr="008E7E0A">
        <w:rPr>
          <w:rFonts w:asciiTheme="majorHAnsi" w:hAnsiTheme="majorHAnsi" w:cstheme="majorHAnsi"/>
          <w:sz w:val="24"/>
          <w:szCs w:val="24"/>
        </w:rPr>
        <w:t>, por escrito, a conclusão ou a interrupção do curso realizado pelo(a) estagiário(a) na instituição de ensino.</w:t>
      </w:r>
    </w:p>
    <w:p w14:paraId="1203DC18" w14:textId="77777777" w:rsidR="00F830A8" w:rsidRPr="008E7E0A" w:rsidRDefault="00F830A8" w:rsidP="00431DC5">
      <w:pPr>
        <w:pStyle w:val="PargrafodaLista"/>
        <w:numPr>
          <w:ilvl w:val="1"/>
          <w:numId w:val="16"/>
        </w:numPr>
        <w:tabs>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Encaminhar relatório semestral das atividades desenvolvidas pelo(a) estagiário(a) à respectiva instituição de ensino.</w:t>
      </w:r>
    </w:p>
    <w:p w14:paraId="391F3AD1" w14:textId="77777777" w:rsidR="00F830A8" w:rsidRPr="008E7E0A" w:rsidRDefault="00F830A8" w:rsidP="00431DC5">
      <w:pPr>
        <w:pStyle w:val="PargrafodaLista"/>
        <w:numPr>
          <w:ilvl w:val="1"/>
          <w:numId w:val="16"/>
        </w:numPr>
        <w:tabs>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Gerar</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arquivo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disponibilizar</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mensalmente,</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no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formato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xls(x)</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acordo com</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leiaute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disponibilizado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pela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Receita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Federal</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Brasil</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transmissão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dos dados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eSocial,</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com, ao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menos,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seguintes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dados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dos(as)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estagiários(as)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para armazenamento e controle da CONTRATANTE: CPF, nome, endereço, cidade, bairro, CEP, telefones, e-mail, conta bancária e agência, nome da instituição de ensino,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ano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letivo,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data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nascimento,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filiação,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RG,</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data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início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no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data de término no estágio, local do estágio (município), unidade do estágio, carga horária, ano e período de estágio.</w:t>
      </w:r>
    </w:p>
    <w:p w14:paraId="7E20434E" w14:textId="77777777" w:rsidR="00F830A8" w:rsidRPr="008E7E0A" w:rsidRDefault="00F830A8" w:rsidP="00431DC5">
      <w:pPr>
        <w:pStyle w:val="PargrafodaLista"/>
        <w:numPr>
          <w:ilvl w:val="1"/>
          <w:numId w:val="16"/>
        </w:numPr>
        <w:tabs>
          <w:tab w:val="left" w:pos="1560"/>
          <w:tab w:val="left" w:pos="10206"/>
          <w:tab w:val="left" w:pos="10348"/>
        </w:tabs>
        <w:spacing w:before="1"/>
        <w:ind w:left="142" w:right="-20" w:hanging="142"/>
        <w:rPr>
          <w:rFonts w:asciiTheme="majorHAnsi" w:hAnsiTheme="majorHAnsi" w:cstheme="majorHAnsi"/>
          <w:sz w:val="24"/>
          <w:szCs w:val="24"/>
        </w:rPr>
      </w:pPr>
      <w:r w:rsidRPr="008E7E0A">
        <w:rPr>
          <w:rFonts w:asciiTheme="majorHAnsi" w:hAnsiTheme="majorHAnsi" w:cstheme="majorHAnsi"/>
          <w:sz w:val="24"/>
          <w:szCs w:val="24"/>
        </w:rPr>
        <w:t>Gerar arquivo e disponibilizar mensalmente, até o 3º (terceiro) dia útil do mês subsequente àquele da realização das atividades de estágio, arquivo para remessa de pagamento, de acordo com o leiaute disponibilizado pela Instituição Financeira contratada pela Prefeitura do Município de Querência do Norte.</w:t>
      </w:r>
    </w:p>
    <w:p w14:paraId="36C3104E" w14:textId="77777777" w:rsidR="00F830A8" w:rsidRPr="008E7E0A" w:rsidRDefault="00F830A8" w:rsidP="00431DC5">
      <w:pPr>
        <w:pStyle w:val="PargrafodaLista"/>
        <w:numPr>
          <w:ilvl w:val="2"/>
          <w:numId w:val="16"/>
        </w:numPr>
        <w:tabs>
          <w:tab w:val="left" w:pos="1201"/>
          <w:tab w:val="left" w:pos="1560"/>
          <w:tab w:val="left" w:pos="10206"/>
          <w:tab w:val="left" w:pos="10348"/>
        </w:tabs>
        <w:spacing w:before="258"/>
        <w:ind w:left="1201" w:right="-20" w:hanging="1201"/>
        <w:rPr>
          <w:rFonts w:asciiTheme="majorHAnsi" w:hAnsiTheme="majorHAnsi" w:cstheme="majorHAnsi"/>
          <w:sz w:val="24"/>
          <w:szCs w:val="24"/>
        </w:rPr>
      </w:pPr>
      <w:r w:rsidRPr="008E7E0A">
        <w:rPr>
          <w:rFonts w:asciiTheme="majorHAnsi" w:hAnsiTheme="majorHAnsi" w:cstheme="majorHAnsi"/>
          <w:sz w:val="24"/>
          <w:szCs w:val="24"/>
        </w:rPr>
        <w:lastRenderedPageBreak/>
        <w:t>Atualmente,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Prefeitura Municipal de Querência do Norte, Estado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Paraná</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mantém</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contrato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 xml:space="preserve">com o Banco do Brasil, devendo o arquivo de remessa de pagamento estar dentro do leiaute CNAB240, de acordo com as orientações dessa instituição </w:t>
      </w:r>
      <w:r w:rsidRPr="008E7E0A">
        <w:rPr>
          <w:rFonts w:asciiTheme="majorHAnsi" w:hAnsiTheme="majorHAnsi" w:cstheme="majorHAnsi"/>
          <w:spacing w:val="-2"/>
          <w:sz w:val="24"/>
          <w:szCs w:val="24"/>
        </w:rPr>
        <w:t>financeira.</w:t>
      </w:r>
    </w:p>
    <w:p w14:paraId="74555BAC" w14:textId="77777777" w:rsidR="00F830A8" w:rsidRPr="008E7E0A" w:rsidRDefault="00F830A8" w:rsidP="00431DC5">
      <w:pPr>
        <w:pStyle w:val="PargrafodaLista"/>
        <w:numPr>
          <w:ilvl w:val="1"/>
          <w:numId w:val="16"/>
        </w:numPr>
        <w:tabs>
          <w:tab w:val="left" w:pos="1418"/>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 xml:space="preserve">O tratamento de dados pessoais dos(as) estagiários(as) realizado pela CONTRATADA deve observar o disposto na Lei n. 13.709/2018 (Lei Geral de Proteção de Dados Pessoais), sobretudo em caso de dados pessoais de </w:t>
      </w:r>
      <w:r w:rsidRPr="008E7E0A">
        <w:rPr>
          <w:rFonts w:asciiTheme="majorHAnsi" w:hAnsiTheme="majorHAnsi" w:cstheme="majorHAnsi"/>
          <w:spacing w:val="-2"/>
          <w:sz w:val="24"/>
          <w:szCs w:val="24"/>
        </w:rPr>
        <w:t>adolescentes.</w:t>
      </w:r>
    </w:p>
    <w:p w14:paraId="09AABF70" w14:textId="77777777" w:rsidR="00F830A8" w:rsidRPr="008E7E0A" w:rsidRDefault="00F830A8" w:rsidP="00431DC5">
      <w:pPr>
        <w:pStyle w:val="PargrafodaLista"/>
        <w:numPr>
          <w:ilvl w:val="1"/>
          <w:numId w:val="16"/>
        </w:numPr>
        <w:tabs>
          <w:tab w:val="left" w:pos="1418"/>
          <w:tab w:val="left" w:pos="1560"/>
          <w:tab w:val="left" w:pos="10206"/>
          <w:tab w:val="left" w:pos="10348"/>
        </w:tabs>
        <w:spacing w:before="1"/>
        <w:ind w:left="142" w:right="-20" w:hanging="142"/>
        <w:rPr>
          <w:rFonts w:asciiTheme="majorHAnsi" w:hAnsiTheme="majorHAnsi" w:cstheme="majorHAnsi"/>
          <w:sz w:val="24"/>
          <w:szCs w:val="24"/>
        </w:rPr>
      </w:pPr>
      <w:r w:rsidRPr="008E7E0A">
        <w:rPr>
          <w:rFonts w:asciiTheme="majorHAnsi" w:hAnsiTheme="majorHAnsi" w:cstheme="majorHAnsi"/>
          <w:sz w:val="24"/>
          <w:szCs w:val="24"/>
        </w:rPr>
        <w:t>Garantir funcionários(as) treinados(as) e em quantidade suficiente para atendimento da CONTRATANTE e dos(as) estagiários(as).</w:t>
      </w:r>
    </w:p>
    <w:p w14:paraId="767ED92A" w14:textId="77777777" w:rsidR="00F830A8" w:rsidRPr="008E7E0A" w:rsidRDefault="00F830A8" w:rsidP="00431DC5">
      <w:pPr>
        <w:pStyle w:val="PargrafodaLista"/>
        <w:numPr>
          <w:ilvl w:val="1"/>
          <w:numId w:val="16"/>
        </w:numPr>
        <w:tabs>
          <w:tab w:val="left" w:pos="1418"/>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Apresentar fatura com os valores discriminados das despesas relativas à taxa de administração, incluindo-se aquelas relativas ao seguro contra acidentes pessoais e custos operacionais.</w:t>
      </w:r>
    </w:p>
    <w:p w14:paraId="7B5E2A46" w14:textId="77777777" w:rsidR="00F830A8" w:rsidRPr="008E7E0A" w:rsidRDefault="00F830A8" w:rsidP="00431DC5">
      <w:pPr>
        <w:pStyle w:val="PargrafodaLista"/>
        <w:numPr>
          <w:ilvl w:val="1"/>
          <w:numId w:val="16"/>
        </w:numPr>
        <w:tabs>
          <w:tab w:val="left" w:pos="1418"/>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Fornecer ao(à) estagiário(a) carta de apresentação destinada à instituição financeira para abertura da conta.</w:t>
      </w:r>
    </w:p>
    <w:p w14:paraId="6688AFBF" w14:textId="77777777" w:rsidR="00F830A8" w:rsidRPr="008E7E0A" w:rsidRDefault="00F830A8" w:rsidP="00431DC5">
      <w:pPr>
        <w:pStyle w:val="PargrafodaLista"/>
        <w:numPr>
          <w:ilvl w:val="1"/>
          <w:numId w:val="16"/>
        </w:numPr>
        <w:tabs>
          <w:tab w:val="left" w:pos="1418"/>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Solicitar ao(à) estagiário(a), a qualquer tempo, documentos comprobatórios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da regularidade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situação escolar,</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bem como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outros que forem necessários, a critério da CONTRATANTE.</w:t>
      </w:r>
    </w:p>
    <w:p w14:paraId="24CB1704" w14:textId="77777777" w:rsidR="00F830A8" w:rsidRPr="008E7E0A" w:rsidRDefault="00F830A8" w:rsidP="00431DC5">
      <w:pPr>
        <w:pStyle w:val="PargrafodaLista"/>
        <w:numPr>
          <w:ilvl w:val="1"/>
          <w:numId w:val="16"/>
        </w:numPr>
        <w:tabs>
          <w:tab w:val="left" w:pos="1418"/>
          <w:tab w:val="left" w:pos="1560"/>
          <w:tab w:val="left" w:pos="10206"/>
          <w:tab w:val="left" w:pos="10348"/>
        </w:tabs>
        <w:spacing w:before="1"/>
        <w:ind w:left="142" w:right="-20" w:hanging="142"/>
        <w:rPr>
          <w:rFonts w:asciiTheme="majorHAnsi" w:hAnsiTheme="majorHAnsi" w:cstheme="majorHAnsi"/>
          <w:sz w:val="24"/>
          <w:szCs w:val="24"/>
        </w:rPr>
      </w:pPr>
      <w:r w:rsidRPr="008E7E0A">
        <w:rPr>
          <w:rFonts w:asciiTheme="majorHAnsi" w:hAnsiTheme="majorHAnsi" w:cstheme="majorHAnsi"/>
          <w:sz w:val="24"/>
          <w:szCs w:val="24"/>
        </w:rPr>
        <w:t xml:space="preserve">Providenciar o desligamento ou a substituição de estagiário(a), mediante solicitação formal da CONTRATANTE, no prazo de 10 (dez) dias corridos da </w:t>
      </w:r>
      <w:r w:rsidRPr="008E7E0A">
        <w:rPr>
          <w:rFonts w:asciiTheme="majorHAnsi" w:hAnsiTheme="majorHAnsi" w:cstheme="majorHAnsi"/>
          <w:spacing w:val="-2"/>
          <w:sz w:val="24"/>
          <w:szCs w:val="24"/>
        </w:rPr>
        <w:t>solicitação.</w:t>
      </w:r>
    </w:p>
    <w:p w14:paraId="1E3ECC1F" w14:textId="77777777" w:rsidR="00F830A8" w:rsidRPr="008E7E0A" w:rsidRDefault="00F830A8" w:rsidP="00431DC5">
      <w:pPr>
        <w:pStyle w:val="PargrafodaLista"/>
        <w:numPr>
          <w:ilvl w:val="1"/>
          <w:numId w:val="16"/>
        </w:numPr>
        <w:tabs>
          <w:tab w:val="left" w:pos="1418"/>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Na hipótese de não existir estudantes no cadastro de reserva para a substituição, e, ainda, não existir o interesse de estudantes classificados em municípios próximos ao que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possui a vaga, a CONTRATADA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deve iniciar</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novo processo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seletivo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meio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eletrônico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município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que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possui</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vaga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no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prazo de 30 (trinta) dias corridos, contados da solicitação da CONTRATANTE.</w:t>
      </w:r>
    </w:p>
    <w:p w14:paraId="6A2988AB" w14:textId="77777777" w:rsidR="00F830A8" w:rsidRPr="008E7E0A" w:rsidRDefault="00F830A8" w:rsidP="00431DC5">
      <w:pPr>
        <w:pStyle w:val="PargrafodaLista"/>
        <w:numPr>
          <w:ilvl w:val="1"/>
          <w:numId w:val="16"/>
        </w:numPr>
        <w:tabs>
          <w:tab w:val="left" w:pos="1418"/>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Conceder ao(à) estagiário(a) recesso remunerado de 30 (trinta) dias corridos, caso permaneça durante 12 (doze) meses no estágio, ou calcular a proporcionalidade a ser concedida, aos que se desligarem antes desse prazo, observado o disposto no artigo 13 da Lei n.º 11.788/2008.</w:t>
      </w:r>
    </w:p>
    <w:p w14:paraId="566CE5EE" w14:textId="77777777" w:rsidR="00F830A8" w:rsidRPr="008E7E0A" w:rsidRDefault="00F830A8" w:rsidP="0053041A">
      <w:pPr>
        <w:pStyle w:val="PargrafodaLista"/>
        <w:numPr>
          <w:ilvl w:val="1"/>
          <w:numId w:val="16"/>
        </w:numPr>
        <w:tabs>
          <w:tab w:val="left" w:pos="1418"/>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Entregar,</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término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certificado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termo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realização,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com indicação resumida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das atividades desenvolvidas, dos períodos 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 xml:space="preserve">avaliação de </w:t>
      </w:r>
      <w:r w:rsidRPr="008E7E0A">
        <w:rPr>
          <w:rFonts w:asciiTheme="majorHAnsi" w:hAnsiTheme="majorHAnsi" w:cstheme="majorHAnsi"/>
          <w:spacing w:val="-2"/>
          <w:sz w:val="24"/>
          <w:szCs w:val="24"/>
        </w:rPr>
        <w:t>desempenho.</w:t>
      </w:r>
    </w:p>
    <w:p w14:paraId="2ABDC530" w14:textId="24BD1961" w:rsidR="00F830A8" w:rsidRPr="008E7E0A" w:rsidRDefault="00F830A8" w:rsidP="0053041A">
      <w:pPr>
        <w:pStyle w:val="PargrafodaLista"/>
        <w:numPr>
          <w:ilvl w:val="1"/>
          <w:numId w:val="16"/>
        </w:numPr>
        <w:tabs>
          <w:tab w:val="left" w:pos="1418"/>
          <w:tab w:val="left" w:pos="1560"/>
          <w:tab w:val="left" w:pos="10206"/>
          <w:tab w:val="left" w:pos="10348"/>
        </w:tabs>
        <w:ind w:left="142" w:right="121" w:hanging="142"/>
        <w:rPr>
          <w:rFonts w:asciiTheme="majorHAnsi" w:hAnsiTheme="majorHAnsi" w:cstheme="majorHAnsi"/>
          <w:sz w:val="24"/>
          <w:szCs w:val="24"/>
        </w:rPr>
      </w:pPr>
      <w:r w:rsidRPr="008E7E0A">
        <w:rPr>
          <w:rFonts w:asciiTheme="majorHAnsi" w:hAnsiTheme="majorHAnsi" w:cstheme="majorHAnsi"/>
          <w:sz w:val="24"/>
          <w:szCs w:val="24"/>
        </w:rPr>
        <w:t>Comunicar</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à</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CONTRATANTE</w:t>
      </w:r>
      <w:r w:rsidRPr="008E7E0A">
        <w:rPr>
          <w:rFonts w:asciiTheme="majorHAnsi" w:hAnsiTheme="majorHAnsi" w:cstheme="majorHAnsi"/>
          <w:spacing w:val="-4"/>
          <w:sz w:val="24"/>
          <w:szCs w:val="24"/>
        </w:rPr>
        <w:t xml:space="preserve"> </w:t>
      </w:r>
      <w:r w:rsidR="0009252A">
        <w:rPr>
          <w:rFonts w:asciiTheme="majorHAnsi" w:hAnsiTheme="majorHAnsi" w:cstheme="majorHAnsi"/>
          <w:spacing w:val="-4"/>
          <w:sz w:val="24"/>
          <w:szCs w:val="24"/>
        </w:rPr>
        <w:t xml:space="preserve">(Recursos humanos -RH) </w:t>
      </w:r>
      <w:r w:rsidRPr="008E7E0A">
        <w:rPr>
          <w:rFonts w:asciiTheme="majorHAnsi" w:hAnsiTheme="majorHAnsi" w:cstheme="majorHAnsi"/>
          <w:sz w:val="24"/>
          <w:szCs w:val="24"/>
        </w:rPr>
        <w:t>por</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meio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fiscalização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ajuste</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até 02 (dois) dias úteis a contratação/desligamento de estagiários(as) para acompanhamento e controle, mediante e-mail enviado à fiscalização do ajuste.</w:t>
      </w:r>
    </w:p>
    <w:p w14:paraId="4D42813A" w14:textId="1A6CA4F3" w:rsidR="00F830A8" w:rsidRPr="008E7E0A" w:rsidRDefault="00F830A8" w:rsidP="00431DC5">
      <w:pPr>
        <w:pStyle w:val="PargrafodaLista"/>
        <w:numPr>
          <w:ilvl w:val="1"/>
          <w:numId w:val="16"/>
        </w:numPr>
        <w:tabs>
          <w:tab w:val="left" w:pos="1418"/>
          <w:tab w:val="left" w:pos="1560"/>
          <w:tab w:val="left" w:pos="10206"/>
          <w:tab w:val="left" w:pos="10348"/>
        </w:tabs>
        <w:ind w:left="142" w:right="121" w:hanging="142"/>
        <w:rPr>
          <w:rFonts w:asciiTheme="majorHAnsi" w:hAnsiTheme="majorHAnsi" w:cstheme="majorHAnsi"/>
          <w:sz w:val="24"/>
          <w:szCs w:val="24"/>
        </w:rPr>
      </w:pPr>
      <w:r w:rsidRPr="008E7E0A">
        <w:rPr>
          <w:rFonts w:asciiTheme="majorHAnsi" w:hAnsiTheme="majorHAnsi" w:cstheme="majorHAnsi"/>
          <w:sz w:val="24"/>
          <w:szCs w:val="24"/>
        </w:rPr>
        <w:t xml:space="preserve">A CONTRATADA deverá disponibilizar à CONTRATANTE </w:t>
      </w:r>
      <w:r w:rsidR="0009252A">
        <w:rPr>
          <w:rFonts w:asciiTheme="majorHAnsi" w:hAnsiTheme="majorHAnsi" w:cstheme="majorHAnsi"/>
          <w:sz w:val="24"/>
          <w:szCs w:val="24"/>
        </w:rPr>
        <w:t xml:space="preserve">(RH) </w:t>
      </w:r>
      <w:r w:rsidRPr="008E7E0A">
        <w:rPr>
          <w:rFonts w:asciiTheme="majorHAnsi" w:hAnsiTheme="majorHAnsi" w:cstheme="majorHAnsi"/>
          <w:sz w:val="24"/>
          <w:szCs w:val="24"/>
        </w:rPr>
        <w:t>todas as informações,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relatórios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documentos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esta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solicitados,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no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prazo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05</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(cinco) dias úteis, sob pena de apuração de responsabilidade.</w:t>
      </w:r>
    </w:p>
    <w:p w14:paraId="0B647028" w14:textId="77777777" w:rsidR="00F830A8" w:rsidRPr="008E7E0A" w:rsidRDefault="00F830A8" w:rsidP="00431DC5">
      <w:pPr>
        <w:pStyle w:val="PargrafodaLista"/>
        <w:numPr>
          <w:ilvl w:val="1"/>
          <w:numId w:val="16"/>
        </w:numPr>
        <w:tabs>
          <w:tab w:val="left" w:pos="1418"/>
          <w:tab w:val="left" w:pos="1560"/>
          <w:tab w:val="left" w:pos="10206"/>
          <w:tab w:val="left" w:pos="10348"/>
        </w:tabs>
        <w:spacing w:before="1"/>
        <w:ind w:left="142" w:right="121" w:hanging="142"/>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CONTRATADA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deverá</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observar</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Lei</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Geral</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Proteção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Dados,</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Lei Federal n.º 13.709, de 14 de agosto de 2018.</w:t>
      </w:r>
    </w:p>
    <w:p w14:paraId="272F5918" w14:textId="77777777" w:rsidR="00F830A8" w:rsidRPr="008E7E0A" w:rsidRDefault="00F830A8" w:rsidP="00431DC5">
      <w:pPr>
        <w:pStyle w:val="PargrafodaLista"/>
        <w:numPr>
          <w:ilvl w:val="1"/>
          <w:numId w:val="16"/>
        </w:numPr>
        <w:tabs>
          <w:tab w:val="left" w:pos="1276"/>
          <w:tab w:val="left" w:pos="1560"/>
          <w:tab w:val="left" w:pos="10206"/>
          <w:tab w:val="left" w:pos="10348"/>
        </w:tabs>
        <w:ind w:left="142" w:right="-20" w:hanging="142"/>
        <w:rPr>
          <w:rFonts w:asciiTheme="majorHAnsi" w:hAnsiTheme="majorHAnsi" w:cstheme="majorHAnsi"/>
          <w:sz w:val="24"/>
          <w:szCs w:val="24"/>
        </w:rPr>
      </w:pPr>
      <w:r w:rsidRPr="008E7E0A">
        <w:rPr>
          <w:rFonts w:asciiTheme="majorHAnsi" w:hAnsiTheme="majorHAnsi" w:cstheme="majorHAnsi"/>
          <w:sz w:val="24"/>
          <w:szCs w:val="24"/>
        </w:rPr>
        <w:t xml:space="preserve">A CONTRATADA não poderá divulgar quaisquer informações dos(as) estagiários(as) que tenham participado de qualquer etapa do presente serviço de agenciamento de vagas sem prévia autorização destes(as), mediante termo de </w:t>
      </w:r>
      <w:r w:rsidRPr="008E7E0A">
        <w:rPr>
          <w:rFonts w:asciiTheme="majorHAnsi" w:hAnsiTheme="majorHAnsi" w:cstheme="majorHAnsi"/>
          <w:spacing w:val="-2"/>
          <w:sz w:val="24"/>
          <w:szCs w:val="24"/>
        </w:rPr>
        <w:t>consentimento.</w:t>
      </w:r>
    </w:p>
    <w:p w14:paraId="5E79A7C9" w14:textId="77777777" w:rsidR="00F830A8" w:rsidRPr="008E7E0A" w:rsidRDefault="00F830A8" w:rsidP="00431DC5">
      <w:pPr>
        <w:pStyle w:val="PargrafodaLista"/>
        <w:numPr>
          <w:ilvl w:val="1"/>
          <w:numId w:val="16"/>
        </w:numPr>
        <w:tabs>
          <w:tab w:val="left" w:pos="1276"/>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 xml:space="preserve">A CONTRATADA para fins de registros estatísticos próprios, deverá proceder a anonimização dos dados pessoais de todos(as) os candidatos(as) às vagas de estágio ofertadas Prefeitura do Município de Querência do Norte - Estado do Paraná, que vierem a ser contratados ou não, após o término do Termo de Compromisso de </w:t>
      </w:r>
      <w:r w:rsidRPr="008E7E0A">
        <w:rPr>
          <w:rFonts w:asciiTheme="majorHAnsi" w:hAnsiTheme="majorHAnsi" w:cstheme="majorHAnsi"/>
          <w:spacing w:val="-2"/>
          <w:sz w:val="24"/>
          <w:szCs w:val="24"/>
        </w:rPr>
        <w:t>Estágio.</w:t>
      </w:r>
    </w:p>
    <w:p w14:paraId="7C26C174" w14:textId="77777777" w:rsidR="00F830A8" w:rsidRPr="008E7E0A" w:rsidRDefault="00F830A8" w:rsidP="00431DC5">
      <w:pPr>
        <w:pStyle w:val="PargrafodaLista"/>
        <w:numPr>
          <w:ilvl w:val="1"/>
          <w:numId w:val="16"/>
        </w:numPr>
        <w:tabs>
          <w:tab w:val="left" w:pos="1276"/>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A CONTRATADA se compromete a manter sigilo, sob pena de responsabilidades civis, penais e administrativas, sobre todo e qualquer assunto de interesse da Prefeitura do Município de Querência do Norte-PR ou de terceiros de que tomar conhecimento em razão da execução do objeto, devendo orientar seus empregados nesse sentido.</w:t>
      </w:r>
    </w:p>
    <w:p w14:paraId="75D86D82" w14:textId="77777777" w:rsidR="00F830A8" w:rsidRDefault="00F830A8" w:rsidP="00431DC5">
      <w:pPr>
        <w:pStyle w:val="PargrafodaLista"/>
        <w:numPr>
          <w:ilvl w:val="1"/>
          <w:numId w:val="16"/>
        </w:numPr>
        <w:tabs>
          <w:tab w:val="left" w:pos="1276"/>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A CONTRATADA não poderá divulgar quaisquer informações da Prefeitura do Município de Querência do Norte/PR sem prévia autorização formal.</w:t>
      </w:r>
    </w:p>
    <w:p w14:paraId="0AEE0380" w14:textId="77777777" w:rsidR="00F830A8" w:rsidRPr="008E7E0A" w:rsidRDefault="00F830A8" w:rsidP="00F830A8">
      <w:pPr>
        <w:pStyle w:val="PargrafodaLista"/>
        <w:tabs>
          <w:tab w:val="left" w:pos="1276"/>
          <w:tab w:val="left" w:pos="1560"/>
          <w:tab w:val="left" w:pos="10206"/>
          <w:tab w:val="left" w:pos="10348"/>
        </w:tabs>
        <w:ind w:left="142" w:right="-21"/>
        <w:rPr>
          <w:rFonts w:asciiTheme="majorHAnsi" w:hAnsiTheme="majorHAnsi" w:cstheme="majorHAnsi"/>
          <w:sz w:val="24"/>
          <w:szCs w:val="24"/>
        </w:rPr>
      </w:pPr>
    </w:p>
    <w:p w14:paraId="39C331D3" w14:textId="77777777" w:rsidR="00F830A8" w:rsidRPr="008E7E0A" w:rsidRDefault="00F830A8" w:rsidP="00431DC5">
      <w:pPr>
        <w:pStyle w:val="Ttulo5"/>
        <w:numPr>
          <w:ilvl w:val="0"/>
          <w:numId w:val="16"/>
        </w:numPr>
        <w:pBdr>
          <w:top w:val="single" w:sz="4" w:space="1" w:color="auto"/>
          <w:bottom w:val="single" w:sz="4" w:space="1" w:color="auto"/>
        </w:pBdr>
        <w:shd w:val="clear" w:color="auto" w:fill="FFFF00"/>
        <w:tabs>
          <w:tab w:val="left" w:pos="829"/>
          <w:tab w:val="left" w:pos="1560"/>
          <w:tab w:val="left" w:pos="10206"/>
          <w:tab w:val="left" w:pos="10348"/>
        </w:tabs>
        <w:ind w:left="829" w:hanging="719"/>
        <w:rPr>
          <w:rFonts w:asciiTheme="majorHAnsi" w:hAnsiTheme="majorHAnsi" w:cstheme="majorHAnsi"/>
        </w:rPr>
      </w:pPr>
      <w:r w:rsidRPr="008E7E0A">
        <w:rPr>
          <w:rFonts w:asciiTheme="majorHAnsi" w:hAnsiTheme="majorHAnsi" w:cstheme="majorHAnsi"/>
        </w:rPr>
        <w:lastRenderedPageBreak/>
        <w:t>DO</w:t>
      </w:r>
      <w:r w:rsidRPr="008E7E0A">
        <w:rPr>
          <w:rFonts w:asciiTheme="majorHAnsi" w:hAnsiTheme="majorHAnsi" w:cstheme="majorHAnsi"/>
          <w:spacing w:val="-1"/>
        </w:rPr>
        <w:t xml:space="preserve"> </w:t>
      </w:r>
      <w:r w:rsidRPr="008E7E0A">
        <w:rPr>
          <w:rFonts w:asciiTheme="majorHAnsi" w:hAnsiTheme="majorHAnsi" w:cstheme="majorHAnsi"/>
        </w:rPr>
        <w:t xml:space="preserve">REGIME DE </w:t>
      </w:r>
      <w:r w:rsidRPr="008E7E0A">
        <w:rPr>
          <w:rFonts w:asciiTheme="majorHAnsi" w:hAnsiTheme="majorHAnsi" w:cstheme="majorHAnsi"/>
          <w:spacing w:val="-2"/>
        </w:rPr>
        <w:t>EXECUÇÃO</w:t>
      </w:r>
    </w:p>
    <w:p w14:paraId="6595FE21" w14:textId="77777777" w:rsidR="0053041A" w:rsidRDefault="0053041A" w:rsidP="00F830A8">
      <w:pPr>
        <w:pStyle w:val="Corpodetexto"/>
        <w:tabs>
          <w:tab w:val="left" w:pos="1560"/>
          <w:tab w:val="left" w:pos="10206"/>
          <w:tab w:val="left" w:pos="10348"/>
        </w:tabs>
        <w:spacing w:before="140"/>
        <w:ind w:right="-21"/>
        <w:jc w:val="both"/>
        <w:rPr>
          <w:rFonts w:asciiTheme="majorHAnsi" w:hAnsiTheme="majorHAnsi" w:cstheme="majorHAnsi"/>
        </w:rPr>
      </w:pPr>
    </w:p>
    <w:p w14:paraId="105B2DD1" w14:textId="77777777" w:rsidR="00F830A8" w:rsidRPr="008E7E0A" w:rsidRDefault="00F830A8" w:rsidP="00F830A8">
      <w:pPr>
        <w:pStyle w:val="Corpodetexto"/>
        <w:tabs>
          <w:tab w:val="left" w:pos="1560"/>
          <w:tab w:val="left" w:pos="10206"/>
          <w:tab w:val="left" w:pos="10348"/>
        </w:tabs>
        <w:spacing w:before="140"/>
        <w:ind w:right="-21"/>
        <w:jc w:val="both"/>
        <w:rPr>
          <w:rFonts w:asciiTheme="majorHAnsi" w:hAnsiTheme="majorHAnsi" w:cstheme="majorHAnsi"/>
        </w:rPr>
      </w:pPr>
      <w:r w:rsidRPr="008E7E0A">
        <w:rPr>
          <w:rFonts w:asciiTheme="majorHAnsi" w:hAnsiTheme="majorHAnsi" w:cstheme="majorHAnsi"/>
        </w:rPr>
        <w:t>8.1.</w:t>
      </w:r>
      <w:r w:rsidRPr="008E7E0A">
        <w:rPr>
          <w:rFonts w:asciiTheme="majorHAnsi" w:hAnsiTheme="majorHAnsi" w:cstheme="majorHAnsi"/>
          <w:spacing w:val="-3"/>
        </w:rPr>
        <w:t xml:space="preserve"> </w:t>
      </w:r>
      <w:r w:rsidRPr="008E7E0A">
        <w:rPr>
          <w:rFonts w:asciiTheme="majorHAnsi" w:hAnsiTheme="majorHAnsi" w:cstheme="majorHAnsi"/>
        </w:rPr>
        <w:t>A execução do objeto da presente contratação terá início a contar da publicação do extrato do Termo de Contrato no Diário oficial do Município de Querência do Norte.</w:t>
      </w:r>
    </w:p>
    <w:p w14:paraId="14F96D51" w14:textId="77777777" w:rsidR="00F830A8" w:rsidRPr="008E7E0A" w:rsidRDefault="00F830A8" w:rsidP="00431DC5">
      <w:pPr>
        <w:pStyle w:val="PargrafodaLista"/>
        <w:numPr>
          <w:ilvl w:val="2"/>
          <w:numId w:val="16"/>
        </w:numPr>
        <w:tabs>
          <w:tab w:val="left" w:pos="1560"/>
          <w:tab w:val="left" w:pos="10206"/>
          <w:tab w:val="left" w:pos="10348"/>
        </w:tabs>
        <w:ind w:left="709" w:right="-21" w:hanging="567"/>
        <w:contextualSpacing/>
        <w:rPr>
          <w:rFonts w:asciiTheme="majorHAnsi" w:hAnsiTheme="majorHAnsi" w:cstheme="majorHAnsi"/>
          <w:sz w:val="24"/>
          <w:szCs w:val="24"/>
        </w:rPr>
      </w:pPr>
      <w:r w:rsidRPr="008E7E0A">
        <w:rPr>
          <w:rFonts w:asciiTheme="majorHAnsi" w:hAnsiTheme="majorHAnsi" w:cstheme="majorHAnsi"/>
          <w:sz w:val="24"/>
          <w:szCs w:val="24"/>
        </w:rPr>
        <w:t>A divisão de licitações e contratos, informará a CONTRATADA do início da vigência contratual, bem como os dados de contato do Gestor e do Fiscal do Contrato.</w:t>
      </w:r>
    </w:p>
    <w:p w14:paraId="3FE36D5B" w14:textId="77777777" w:rsidR="00F830A8" w:rsidRPr="008E7E0A" w:rsidRDefault="00F830A8" w:rsidP="00431DC5">
      <w:pPr>
        <w:pStyle w:val="PargrafodaLista"/>
        <w:numPr>
          <w:ilvl w:val="2"/>
          <w:numId w:val="16"/>
        </w:numPr>
        <w:tabs>
          <w:tab w:val="left" w:pos="1201"/>
          <w:tab w:val="left" w:pos="1560"/>
          <w:tab w:val="left" w:pos="10206"/>
          <w:tab w:val="left" w:pos="10348"/>
        </w:tabs>
        <w:spacing w:before="258"/>
        <w:ind w:left="426" w:right="-21" w:hanging="284"/>
        <w:rPr>
          <w:rFonts w:asciiTheme="majorHAnsi" w:hAnsiTheme="majorHAnsi" w:cstheme="majorHAnsi"/>
          <w:sz w:val="24"/>
          <w:szCs w:val="24"/>
        </w:rPr>
      </w:pPr>
      <w:r w:rsidRPr="008E7E0A">
        <w:rPr>
          <w:rFonts w:asciiTheme="majorHAnsi" w:hAnsiTheme="majorHAnsi" w:cstheme="majorHAnsi"/>
          <w:sz w:val="24"/>
          <w:szCs w:val="24"/>
        </w:rPr>
        <w:t xml:space="preserve">A CONTRATADA, a contar do início da vigência do Termo do Contrato, </w:t>
      </w:r>
      <w:r w:rsidRPr="008E7E0A">
        <w:rPr>
          <w:rFonts w:asciiTheme="majorHAnsi" w:hAnsiTheme="majorHAnsi" w:cstheme="majorHAnsi"/>
          <w:spacing w:val="-2"/>
          <w:sz w:val="24"/>
          <w:szCs w:val="24"/>
        </w:rPr>
        <w:t>deverá:</w:t>
      </w:r>
    </w:p>
    <w:p w14:paraId="12E706FD" w14:textId="22054B36" w:rsidR="00F830A8" w:rsidRPr="008E7E0A" w:rsidRDefault="00F830A8" w:rsidP="00431DC5">
      <w:pPr>
        <w:pStyle w:val="PargrafodaLista"/>
        <w:numPr>
          <w:ilvl w:val="3"/>
          <w:numId w:val="16"/>
        </w:numPr>
        <w:tabs>
          <w:tab w:val="left" w:pos="1201"/>
          <w:tab w:val="left" w:pos="1560"/>
          <w:tab w:val="left" w:pos="10206"/>
          <w:tab w:val="left" w:pos="10348"/>
        </w:tabs>
        <w:ind w:left="426" w:right="-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​Agendar, em até 03 (três) dias úteis, reunião inicial para apresentação dos serviços e ambientes virtuais contratados.</w:t>
      </w:r>
    </w:p>
    <w:p w14:paraId="4403E3F6" w14:textId="224E3D83" w:rsidR="00F830A8" w:rsidRPr="008E7E0A" w:rsidRDefault="00F830A8" w:rsidP="00431DC5">
      <w:pPr>
        <w:pStyle w:val="PargrafodaLista"/>
        <w:numPr>
          <w:ilvl w:val="4"/>
          <w:numId w:val="16"/>
        </w:numPr>
        <w:tabs>
          <w:tab w:val="left" w:pos="1560"/>
          <w:tab w:val="left" w:pos="10206"/>
          <w:tab w:val="left" w:pos="10348"/>
        </w:tabs>
        <w:spacing w:before="1"/>
        <w:ind w:left="426" w:right="-21" w:firstLine="0"/>
        <w:rPr>
          <w:rFonts w:asciiTheme="majorHAnsi" w:hAnsiTheme="majorHAnsi" w:cstheme="majorHAnsi"/>
          <w:sz w:val="24"/>
          <w:szCs w:val="24"/>
        </w:rPr>
      </w:pPr>
      <w:r w:rsidRPr="008E7E0A">
        <w:rPr>
          <w:rFonts w:asciiTheme="majorHAnsi" w:hAnsiTheme="majorHAnsi" w:cstheme="majorHAnsi"/>
          <w:sz w:val="24"/>
          <w:szCs w:val="24"/>
        </w:rPr>
        <w:t>A reunião inicial deverá ocorrer até o 10º dia útil a contar do início da vigência contratual e deverá ocorrer nas dependências da Prefeitura Municipal de Querência do Norte - Estado do Paraná, localizada na Rua Waldemar dos Santos,1197, centro</w:t>
      </w:r>
      <w:r w:rsidR="00295D40">
        <w:rPr>
          <w:rFonts w:asciiTheme="majorHAnsi" w:hAnsiTheme="majorHAnsi" w:cstheme="majorHAnsi"/>
          <w:sz w:val="24"/>
          <w:szCs w:val="24"/>
        </w:rPr>
        <w:t>, na divisão de Recursos Humanos - RH</w:t>
      </w:r>
      <w:r w:rsidRPr="008E7E0A">
        <w:rPr>
          <w:rFonts w:asciiTheme="majorHAnsi" w:hAnsiTheme="majorHAnsi" w:cstheme="majorHAnsi"/>
          <w:sz w:val="24"/>
          <w:szCs w:val="24"/>
        </w:rPr>
        <w:t>.</w:t>
      </w:r>
    </w:p>
    <w:p w14:paraId="644D3C37" w14:textId="7BC2D73A" w:rsidR="00F830A8" w:rsidRPr="008E7E0A" w:rsidRDefault="00F830A8" w:rsidP="00431DC5">
      <w:pPr>
        <w:pStyle w:val="PargrafodaLista"/>
        <w:numPr>
          <w:ilvl w:val="4"/>
          <w:numId w:val="16"/>
        </w:numPr>
        <w:tabs>
          <w:tab w:val="left" w:pos="1985"/>
          <w:tab w:val="left" w:pos="10206"/>
          <w:tab w:val="left" w:pos="10348"/>
        </w:tabs>
        <w:ind w:left="426" w:right="-21" w:firstLine="0"/>
        <w:rPr>
          <w:rFonts w:asciiTheme="majorHAnsi" w:hAnsiTheme="majorHAnsi" w:cstheme="majorHAnsi"/>
          <w:sz w:val="24"/>
          <w:szCs w:val="24"/>
        </w:rPr>
      </w:pPr>
      <w:r w:rsidRPr="008E7E0A">
        <w:rPr>
          <w:rFonts w:asciiTheme="majorHAnsi" w:hAnsiTheme="majorHAnsi" w:cstheme="majorHAnsi"/>
          <w:sz w:val="24"/>
          <w:szCs w:val="24"/>
        </w:rPr>
        <w:t xml:space="preserve">As comunicações para o estabelecimento da agenda de reuniões deverão ocorrer mediante correspondência eletrônica direcionada a divisão de licitação e Recursos Humanos,  através dos seguinte endereço eletrônico </w:t>
      </w:r>
      <w:hyperlink r:id="rId10" w:history="1">
        <w:r w:rsidRPr="00887C9D">
          <w:rPr>
            <w:rStyle w:val="Hyperlink"/>
            <w:rFonts w:asciiTheme="majorHAnsi" w:hAnsiTheme="majorHAnsi" w:cstheme="majorHAnsi"/>
          </w:rPr>
          <w:t>rh@querenciadonorte.pr.gov.br</w:t>
        </w:r>
      </w:hyperlink>
      <w:r w:rsidRPr="00887C9D">
        <w:rPr>
          <w:rFonts w:asciiTheme="majorHAnsi" w:hAnsiTheme="majorHAnsi" w:cstheme="majorHAnsi"/>
        </w:rPr>
        <w:t>,</w:t>
      </w:r>
      <w:r w:rsidR="00295D40" w:rsidRPr="00887C9D">
        <w:rPr>
          <w:rFonts w:asciiTheme="majorHAnsi" w:hAnsiTheme="majorHAnsi" w:cstheme="majorHAnsi"/>
        </w:rPr>
        <w:t xml:space="preserve"> com cópia para</w:t>
      </w:r>
      <w:r w:rsidRPr="00887C9D">
        <w:rPr>
          <w:rFonts w:asciiTheme="majorHAnsi" w:hAnsiTheme="majorHAnsi" w:cstheme="majorHAnsi"/>
        </w:rPr>
        <w:t xml:space="preserve"> </w:t>
      </w:r>
      <w:hyperlink r:id="rId11" w:history="1">
        <w:r w:rsidRPr="00887C9D">
          <w:rPr>
            <w:rStyle w:val="Hyperlink"/>
            <w:rFonts w:asciiTheme="majorHAnsi" w:hAnsiTheme="majorHAnsi" w:cstheme="majorHAnsi"/>
          </w:rPr>
          <w:t>licitacao@querenciadonorte.pr.gov.br</w:t>
        </w:r>
      </w:hyperlink>
      <w:r w:rsidRPr="00887C9D">
        <w:rPr>
          <w:rFonts w:asciiTheme="majorHAnsi" w:hAnsiTheme="majorHAnsi" w:cstheme="majorHAnsi"/>
        </w:rPr>
        <w:t>.</w:t>
      </w:r>
      <w:r w:rsidRPr="008E7E0A">
        <w:rPr>
          <w:rFonts w:asciiTheme="majorHAnsi" w:hAnsiTheme="majorHAnsi" w:cstheme="majorHAnsi"/>
          <w:sz w:val="24"/>
          <w:szCs w:val="24"/>
        </w:rPr>
        <w:t xml:space="preserve"> </w:t>
      </w:r>
    </w:p>
    <w:p w14:paraId="020C00BF" w14:textId="77777777" w:rsidR="00F830A8" w:rsidRPr="008E7E0A" w:rsidRDefault="00F830A8" w:rsidP="00431DC5">
      <w:pPr>
        <w:pStyle w:val="PargrafodaLista"/>
        <w:numPr>
          <w:ilvl w:val="3"/>
          <w:numId w:val="16"/>
        </w:numPr>
        <w:tabs>
          <w:tab w:val="left" w:pos="1201"/>
          <w:tab w:val="left" w:pos="1985"/>
          <w:tab w:val="left" w:pos="10206"/>
          <w:tab w:val="left" w:pos="10348"/>
        </w:tabs>
        <w:spacing w:before="1"/>
        <w:ind w:left="284" w:right="-21" w:firstLine="0"/>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​Disponibilizar,</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até</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05</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(cinco)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dias</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úteis,</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sistema</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via</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web</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abertura</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das demandas de vagas e acompanhamento das atividades do Programa de Estágio, de forma que os agentes públicos do Município tenham conhecimento prévio da ferramenta, antes da reunião inicial.</w:t>
      </w:r>
    </w:p>
    <w:p w14:paraId="21854F0B" w14:textId="77777777" w:rsidR="00F830A8" w:rsidRPr="008E7E0A" w:rsidRDefault="00F830A8" w:rsidP="00431DC5">
      <w:pPr>
        <w:pStyle w:val="Corpodetexto"/>
        <w:widowControl/>
        <w:numPr>
          <w:ilvl w:val="1"/>
          <w:numId w:val="16"/>
        </w:numPr>
        <w:tabs>
          <w:tab w:val="left" w:pos="1560"/>
          <w:tab w:val="left" w:pos="10206"/>
          <w:tab w:val="left" w:pos="10348"/>
        </w:tabs>
        <w:autoSpaceDE/>
        <w:autoSpaceDN/>
        <w:spacing w:before="100" w:beforeAutospacing="1" w:after="100" w:afterAutospacing="1"/>
        <w:ind w:right="-21"/>
        <w:jc w:val="both"/>
        <w:rPr>
          <w:rFonts w:asciiTheme="majorHAnsi" w:hAnsiTheme="majorHAnsi" w:cstheme="majorHAnsi"/>
        </w:rPr>
      </w:pPr>
      <w:r w:rsidRPr="008E7E0A">
        <w:rPr>
          <w:rFonts w:asciiTheme="majorHAnsi" w:hAnsiTheme="majorHAnsi" w:cstheme="majorHAnsi"/>
          <w:spacing w:val="-3"/>
        </w:rPr>
        <w:t xml:space="preserve"> </w:t>
      </w:r>
      <w:r w:rsidRPr="008E7E0A">
        <w:rPr>
          <w:rFonts w:asciiTheme="majorHAnsi" w:hAnsiTheme="majorHAnsi" w:cstheme="majorHAnsi"/>
        </w:rPr>
        <w:t>A CONTRATADA deverá estar apta a iniciar o preenchimento de novas vagas de estágio em até 15 (quinze) dias úteis a contar do início da vigência do Termo de Contrato.</w:t>
      </w:r>
    </w:p>
    <w:p w14:paraId="1236208F" w14:textId="77777777" w:rsidR="00F830A8" w:rsidRPr="008E7E0A" w:rsidRDefault="00F830A8" w:rsidP="00431DC5">
      <w:pPr>
        <w:pStyle w:val="PargrafodaLista"/>
        <w:numPr>
          <w:ilvl w:val="1"/>
          <w:numId w:val="16"/>
        </w:numPr>
        <w:tabs>
          <w:tab w:val="left" w:pos="1560"/>
          <w:tab w:val="left" w:pos="10206"/>
          <w:tab w:val="left" w:pos="10348"/>
        </w:tabs>
        <w:ind w:right="-21"/>
        <w:contextualSpacing/>
        <w:rPr>
          <w:rFonts w:asciiTheme="majorHAnsi" w:hAnsiTheme="majorHAnsi" w:cstheme="majorHAnsi"/>
          <w:sz w:val="24"/>
          <w:szCs w:val="24"/>
        </w:rPr>
      </w:pP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procedimentos</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necessários</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recrutamento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seleção,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contratação,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gestão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das vagas e desligamento deverão observar as características de cada local demandante, conforme Edital de Seleção, adotando-se providências nas secretarias onde se encontram as vagas a serem preenchidas.</w:t>
      </w:r>
    </w:p>
    <w:p w14:paraId="418BC3F9" w14:textId="77777777" w:rsidR="00F830A8" w:rsidRPr="008E7E0A" w:rsidRDefault="00F830A8" w:rsidP="00431DC5">
      <w:pPr>
        <w:pStyle w:val="PargrafodaLista"/>
        <w:numPr>
          <w:ilvl w:val="1"/>
          <w:numId w:val="16"/>
        </w:numPr>
        <w:tabs>
          <w:tab w:val="left" w:pos="1560"/>
          <w:tab w:val="left" w:pos="10206"/>
          <w:tab w:val="left" w:pos="10348"/>
        </w:tabs>
        <w:ind w:left="284" w:right="-21" w:hanging="284"/>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Toda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documentação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realizada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relativa</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cada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etapa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execução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objeto deverá ser disponibilizada em ambiente web e/ou encaminhada virtualmente ao Departamento de Recursos Humanos, conforme solicitação.</w:t>
      </w:r>
    </w:p>
    <w:p w14:paraId="29E9FFE0" w14:textId="77777777" w:rsidR="00F830A8" w:rsidRPr="008E7E0A" w:rsidRDefault="00F830A8" w:rsidP="00887C9D">
      <w:pPr>
        <w:pStyle w:val="PargrafodaLista"/>
        <w:numPr>
          <w:ilvl w:val="1"/>
          <w:numId w:val="16"/>
        </w:numPr>
        <w:tabs>
          <w:tab w:val="left" w:pos="901"/>
          <w:tab w:val="left" w:pos="1560"/>
          <w:tab w:val="left" w:pos="10206"/>
          <w:tab w:val="left" w:pos="10348"/>
        </w:tabs>
        <w:ind w:left="284" w:right="-21" w:hanging="284"/>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execução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do objeto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 divide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nas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 xml:space="preserve">seguintes </w:t>
      </w:r>
      <w:r w:rsidRPr="008E7E0A">
        <w:rPr>
          <w:rFonts w:asciiTheme="majorHAnsi" w:hAnsiTheme="majorHAnsi" w:cstheme="majorHAnsi"/>
          <w:spacing w:val="-2"/>
          <w:sz w:val="24"/>
          <w:szCs w:val="24"/>
        </w:rPr>
        <w:t>etapas:</w:t>
      </w:r>
    </w:p>
    <w:p w14:paraId="1109F4BE" w14:textId="77777777" w:rsidR="00F830A8" w:rsidRPr="008E7E0A" w:rsidRDefault="00F830A8" w:rsidP="00887C9D">
      <w:pPr>
        <w:pStyle w:val="PargrafodaLista"/>
        <w:numPr>
          <w:ilvl w:val="2"/>
          <w:numId w:val="16"/>
        </w:numPr>
        <w:tabs>
          <w:tab w:val="left" w:pos="1201"/>
          <w:tab w:val="left" w:pos="1560"/>
          <w:tab w:val="left" w:pos="10206"/>
          <w:tab w:val="left" w:pos="10348"/>
        </w:tabs>
        <w:ind w:left="0" w:right="-21" w:firstLine="0"/>
        <w:rPr>
          <w:rFonts w:asciiTheme="majorHAnsi" w:hAnsiTheme="majorHAnsi" w:cstheme="majorHAnsi"/>
          <w:sz w:val="24"/>
          <w:szCs w:val="24"/>
        </w:rPr>
      </w:pPr>
      <w:r w:rsidRPr="008E7E0A">
        <w:rPr>
          <w:rFonts w:asciiTheme="majorHAnsi" w:hAnsiTheme="majorHAnsi" w:cstheme="majorHAnsi"/>
          <w:sz w:val="24"/>
          <w:szCs w:val="24"/>
        </w:rPr>
        <w:t xml:space="preserve">Etapa de Recrutamento e Seleção, que observará os seguintes prazos e </w:t>
      </w:r>
      <w:r w:rsidRPr="008E7E0A">
        <w:rPr>
          <w:rFonts w:asciiTheme="majorHAnsi" w:hAnsiTheme="majorHAnsi" w:cstheme="majorHAnsi"/>
          <w:spacing w:val="-2"/>
          <w:sz w:val="24"/>
          <w:szCs w:val="24"/>
        </w:rPr>
        <w:t>procedimentos:</w:t>
      </w:r>
    </w:p>
    <w:p w14:paraId="45FED1A0" w14:textId="5245BE1F" w:rsidR="00F830A8" w:rsidRPr="008E7E0A" w:rsidRDefault="00F830A8" w:rsidP="00887C9D">
      <w:pPr>
        <w:pStyle w:val="Corpodetexto"/>
        <w:tabs>
          <w:tab w:val="left" w:pos="1560"/>
          <w:tab w:val="left" w:pos="10206"/>
          <w:tab w:val="left" w:pos="10348"/>
        </w:tabs>
        <w:ind w:left="284" w:right="-21"/>
        <w:jc w:val="both"/>
        <w:rPr>
          <w:rFonts w:asciiTheme="majorHAnsi" w:hAnsiTheme="majorHAnsi" w:cstheme="majorHAnsi"/>
        </w:rPr>
      </w:pPr>
      <w:r w:rsidRPr="008E7E0A">
        <w:rPr>
          <w:rFonts w:asciiTheme="majorHAnsi" w:hAnsiTheme="majorHAnsi" w:cstheme="majorHAnsi"/>
        </w:rPr>
        <w:t>8.5.1.1.</w:t>
      </w:r>
      <w:r w:rsidRPr="008E7E0A">
        <w:rPr>
          <w:rFonts w:asciiTheme="majorHAnsi" w:hAnsiTheme="majorHAnsi" w:cstheme="majorHAnsi"/>
          <w:spacing w:val="-2"/>
        </w:rPr>
        <w:t xml:space="preserve"> </w:t>
      </w:r>
      <w:r w:rsidRPr="00D37295">
        <w:rPr>
          <w:rFonts w:asciiTheme="majorHAnsi" w:hAnsiTheme="majorHAnsi" w:cstheme="majorHAnsi"/>
          <w:b/>
          <w:spacing w:val="-2"/>
        </w:rPr>
        <w:t>A</w:t>
      </w:r>
      <w:r w:rsidRPr="00D37295">
        <w:rPr>
          <w:rFonts w:asciiTheme="majorHAnsi" w:hAnsiTheme="majorHAnsi" w:cstheme="majorHAnsi"/>
          <w:b/>
        </w:rPr>
        <w:t xml:space="preserve"> Prefeitura do Município de Querência do Norte,  poderá requerer, anualmente, até 0</w:t>
      </w:r>
      <w:r w:rsidR="00FA3A8B">
        <w:rPr>
          <w:rFonts w:asciiTheme="majorHAnsi" w:hAnsiTheme="majorHAnsi" w:cstheme="majorHAnsi"/>
          <w:b/>
        </w:rPr>
        <w:t>3</w:t>
      </w:r>
      <w:r w:rsidRPr="00D37295">
        <w:rPr>
          <w:rFonts w:asciiTheme="majorHAnsi" w:hAnsiTheme="majorHAnsi" w:cstheme="majorHAnsi"/>
          <w:b/>
          <w:spacing w:val="-1"/>
        </w:rPr>
        <w:t xml:space="preserve"> </w:t>
      </w:r>
      <w:r w:rsidRPr="00D37295">
        <w:rPr>
          <w:rFonts w:asciiTheme="majorHAnsi" w:hAnsiTheme="majorHAnsi" w:cstheme="majorHAnsi"/>
          <w:b/>
        </w:rPr>
        <w:t>(</w:t>
      </w:r>
      <w:r w:rsidR="00FA3A8B">
        <w:rPr>
          <w:rFonts w:asciiTheme="majorHAnsi" w:hAnsiTheme="majorHAnsi" w:cstheme="majorHAnsi"/>
          <w:b/>
        </w:rPr>
        <w:t>três</w:t>
      </w:r>
      <w:r w:rsidRPr="00D37295">
        <w:rPr>
          <w:rFonts w:asciiTheme="majorHAnsi" w:hAnsiTheme="majorHAnsi" w:cstheme="majorHAnsi"/>
          <w:b/>
        </w:rPr>
        <w:t>)</w:t>
      </w:r>
      <w:r w:rsidRPr="00D37295">
        <w:rPr>
          <w:rFonts w:asciiTheme="majorHAnsi" w:hAnsiTheme="majorHAnsi" w:cstheme="majorHAnsi"/>
          <w:b/>
          <w:spacing w:val="-2"/>
        </w:rPr>
        <w:t xml:space="preserve"> </w:t>
      </w:r>
      <w:r w:rsidRPr="00D37295">
        <w:rPr>
          <w:rFonts w:asciiTheme="majorHAnsi" w:hAnsiTheme="majorHAnsi" w:cstheme="majorHAnsi"/>
          <w:b/>
        </w:rPr>
        <w:t>processos</w:t>
      </w:r>
      <w:r w:rsidRPr="00D37295">
        <w:rPr>
          <w:rFonts w:asciiTheme="majorHAnsi" w:hAnsiTheme="majorHAnsi" w:cstheme="majorHAnsi"/>
          <w:b/>
          <w:spacing w:val="-1"/>
        </w:rPr>
        <w:t xml:space="preserve"> </w:t>
      </w:r>
      <w:r w:rsidRPr="00D37295">
        <w:rPr>
          <w:rFonts w:asciiTheme="majorHAnsi" w:hAnsiTheme="majorHAnsi" w:cstheme="majorHAnsi"/>
          <w:b/>
        </w:rPr>
        <w:t>seletivos</w:t>
      </w:r>
      <w:r w:rsidRPr="008E7E0A">
        <w:rPr>
          <w:rFonts w:asciiTheme="majorHAnsi" w:hAnsiTheme="majorHAnsi" w:cstheme="majorHAnsi"/>
          <w:spacing w:val="-1"/>
        </w:rPr>
        <w:t xml:space="preserve"> </w:t>
      </w:r>
      <w:r w:rsidRPr="008E7E0A">
        <w:rPr>
          <w:rFonts w:asciiTheme="majorHAnsi" w:hAnsiTheme="majorHAnsi" w:cstheme="majorHAnsi"/>
        </w:rPr>
        <w:t>.</w:t>
      </w:r>
    </w:p>
    <w:p w14:paraId="5BBCAE3B" w14:textId="77777777" w:rsidR="00F830A8" w:rsidRPr="008E7E0A" w:rsidRDefault="00F830A8" w:rsidP="00431DC5">
      <w:pPr>
        <w:pStyle w:val="PargrafodaLista"/>
        <w:numPr>
          <w:ilvl w:val="3"/>
          <w:numId w:val="17"/>
        </w:numPr>
        <w:tabs>
          <w:tab w:val="left" w:pos="1560"/>
          <w:tab w:val="left" w:pos="10206"/>
          <w:tab w:val="left" w:pos="10348"/>
        </w:tabs>
        <w:ind w:right="-21"/>
        <w:contextualSpacing/>
        <w:rPr>
          <w:rFonts w:asciiTheme="majorHAnsi" w:hAnsiTheme="majorHAnsi" w:cstheme="majorHAnsi"/>
          <w:sz w:val="24"/>
          <w:szCs w:val="24"/>
        </w:rPr>
      </w:pPr>
      <w:r w:rsidRPr="008E7E0A">
        <w:rPr>
          <w:rFonts w:asciiTheme="majorHAnsi" w:hAnsiTheme="majorHAnsi" w:cstheme="majorHAnsi"/>
          <w:sz w:val="24"/>
          <w:szCs w:val="24"/>
        </w:rPr>
        <w:t>Após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abertura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chamado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realização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um</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novo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processo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seletivo,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 CONTRATADA deverá apresentar Edital de Seleção, quando requerido, ou manifestação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acerca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Edital</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Seleção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apresentado</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pela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Prefeitura – divisão de RH, em até 05 (cinco) dias úteis.</w:t>
      </w:r>
    </w:p>
    <w:p w14:paraId="7074F5BB" w14:textId="77777777" w:rsidR="00F830A8" w:rsidRPr="008E7E0A" w:rsidRDefault="00F830A8" w:rsidP="00431DC5">
      <w:pPr>
        <w:pStyle w:val="PargrafodaLista"/>
        <w:numPr>
          <w:ilvl w:val="3"/>
          <w:numId w:val="17"/>
        </w:numPr>
        <w:tabs>
          <w:tab w:val="left" w:pos="1560"/>
          <w:tab w:val="left" w:pos="10206"/>
          <w:tab w:val="left" w:pos="10348"/>
        </w:tabs>
        <w:ind w:right="-21"/>
        <w:contextualSpacing/>
        <w:rPr>
          <w:rFonts w:asciiTheme="majorHAnsi" w:hAnsiTheme="majorHAnsi" w:cstheme="majorHAnsi"/>
          <w:sz w:val="24"/>
          <w:szCs w:val="24"/>
        </w:rPr>
      </w:pP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 Edital de Seleção deverá estar disponível no sítio eletrônico da CONTRATADA e da CONTRATANTE e demais canais de divulgação.</w:t>
      </w:r>
    </w:p>
    <w:p w14:paraId="52040124" w14:textId="77777777" w:rsidR="00F830A8" w:rsidRDefault="00F830A8" w:rsidP="00431DC5">
      <w:pPr>
        <w:pStyle w:val="PargrafodaLista"/>
        <w:numPr>
          <w:ilvl w:val="3"/>
          <w:numId w:val="17"/>
        </w:numPr>
        <w:tabs>
          <w:tab w:val="left" w:pos="1560"/>
          <w:tab w:val="left" w:pos="10206"/>
          <w:tab w:val="left" w:pos="10348"/>
        </w:tabs>
        <w:ind w:left="284" w:right="-21" w:firstLine="0"/>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Na data de publicação do Edital de Licitação, a CONTRATADA deverá ter disponível ambiente virtual para inscrição dos(as) candidatos(as).</w:t>
      </w:r>
    </w:p>
    <w:p w14:paraId="0D5241CF" w14:textId="77777777" w:rsidR="00887C9D" w:rsidRPr="008E7E0A" w:rsidRDefault="00887C9D" w:rsidP="00887C9D">
      <w:pPr>
        <w:pStyle w:val="PargrafodaLista"/>
        <w:tabs>
          <w:tab w:val="left" w:pos="1560"/>
          <w:tab w:val="left" w:pos="10206"/>
          <w:tab w:val="left" w:pos="10348"/>
        </w:tabs>
        <w:ind w:left="284" w:right="-21" w:firstLine="0"/>
        <w:rPr>
          <w:rFonts w:asciiTheme="majorHAnsi" w:hAnsiTheme="majorHAnsi" w:cstheme="majorHAnsi"/>
          <w:sz w:val="24"/>
          <w:szCs w:val="24"/>
        </w:rPr>
      </w:pPr>
    </w:p>
    <w:p w14:paraId="7EACA5CE" w14:textId="77777777" w:rsidR="00F830A8" w:rsidRPr="008E7E0A" w:rsidRDefault="00F830A8" w:rsidP="00431DC5">
      <w:pPr>
        <w:pStyle w:val="PargrafodaLista"/>
        <w:numPr>
          <w:ilvl w:val="3"/>
          <w:numId w:val="17"/>
        </w:numPr>
        <w:tabs>
          <w:tab w:val="left" w:pos="1560"/>
          <w:tab w:val="left" w:pos="10206"/>
          <w:tab w:val="left" w:pos="10348"/>
        </w:tabs>
        <w:ind w:left="284" w:right="-21" w:firstLine="0"/>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Após o término do período de inscrição, a CONTRATADA deverá disponibilizar, em até 01 (um) dia útil a lista dos(as) candidatos(as) inscritos(as)</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ambiente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virtual</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consulta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Departamento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 xml:space="preserve">Recursos </w:t>
      </w:r>
      <w:r w:rsidRPr="008E7E0A">
        <w:rPr>
          <w:rFonts w:asciiTheme="majorHAnsi" w:hAnsiTheme="majorHAnsi" w:cstheme="majorHAnsi"/>
          <w:spacing w:val="-2"/>
          <w:sz w:val="24"/>
          <w:szCs w:val="24"/>
        </w:rPr>
        <w:t>Humanos.</w:t>
      </w:r>
    </w:p>
    <w:p w14:paraId="4061C6F9" w14:textId="77777777" w:rsidR="00F830A8" w:rsidRPr="008E7E0A" w:rsidRDefault="00F830A8" w:rsidP="00431DC5">
      <w:pPr>
        <w:pStyle w:val="PargrafodaLista"/>
        <w:numPr>
          <w:ilvl w:val="3"/>
          <w:numId w:val="17"/>
        </w:numPr>
        <w:tabs>
          <w:tab w:val="left" w:pos="1560"/>
          <w:tab w:val="left" w:pos="10206"/>
          <w:tab w:val="left" w:pos="10348"/>
        </w:tabs>
        <w:ind w:left="284" w:right="-21" w:firstLine="0"/>
        <w:rPr>
          <w:rFonts w:asciiTheme="majorHAnsi" w:hAnsiTheme="majorHAnsi" w:cstheme="majorHAnsi"/>
          <w:sz w:val="24"/>
          <w:szCs w:val="24"/>
        </w:rPr>
      </w:pP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CONTRATADA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deverá</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disponibilizar</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acesso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à</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plataforma</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realização de prova online com, ao menos, 15 (quinze) minutos de antecedência do horário previsto para a aplicação da prova.</w:t>
      </w:r>
    </w:p>
    <w:p w14:paraId="021B111B" w14:textId="77777777" w:rsidR="00F830A8" w:rsidRPr="008E7E0A" w:rsidRDefault="00F830A8" w:rsidP="00431DC5">
      <w:pPr>
        <w:pStyle w:val="PargrafodaLista"/>
        <w:numPr>
          <w:ilvl w:val="3"/>
          <w:numId w:val="17"/>
        </w:numPr>
        <w:tabs>
          <w:tab w:val="left" w:pos="1560"/>
          <w:tab w:val="left" w:pos="10206"/>
          <w:tab w:val="left" w:pos="10348"/>
        </w:tabs>
        <w:ind w:left="284" w:right="-21" w:firstLine="0"/>
        <w:rPr>
          <w:rFonts w:asciiTheme="majorHAnsi" w:hAnsiTheme="majorHAnsi" w:cstheme="majorHAnsi"/>
          <w:sz w:val="24"/>
          <w:szCs w:val="24"/>
        </w:rPr>
      </w:pP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 xml:space="preserve">A CONTRATADA, com apoio da contratante, deverá disponibilizar o espaço físico para os(as) </w:t>
      </w:r>
      <w:r w:rsidRPr="008E7E0A">
        <w:rPr>
          <w:rFonts w:asciiTheme="majorHAnsi" w:hAnsiTheme="majorHAnsi" w:cstheme="majorHAnsi"/>
          <w:sz w:val="24"/>
          <w:szCs w:val="24"/>
        </w:rPr>
        <w:lastRenderedPageBreak/>
        <w:t>candidatos(as)</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que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assim</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solicitarem</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no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ato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inscrição,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no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mínimo,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30 (trinta)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minutos</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antecedência</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horário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previsto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aplicação</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prova.</w:t>
      </w:r>
    </w:p>
    <w:p w14:paraId="636BF9B2" w14:textId="77777777" w:rsidR="00F830A8" w:rsidRPr="008E7E0A" w:rsidRDefault="00F830A8" w:rsidP="00431DC5">
      <w:pPr>
        <w:pStyle w:val="PargrafodaLista"/>
        <w:numPr>
          <w:ilvl w:val="3"/>
          <w:numId w:val="17"/>
        </w:numPr>
        <w:tabs>
          <w:tab w:val="left" w:pos="1560"/>
          <w:tab w:val="left" w:pos="1597"/>
          <w:tab w:val="left" w:pos="10206"/>
          <w:tab w:val="left" w:pos="10348"/>
        </w:tabs>
        <w:spacing w:before="258"/>
        <w:ind w:left="284" w:right="-24" w:firstLine="0"/>
        <w:rPr>
          <w:rFonts w:asciiTheme="majorHAnsi" w:hAnsiTheme="majorHAnsi" w:cstheme="majorHAnsi"/>
          <w:sz w:val="24"/>
          <w:szCs w:val="24"/>
        </w:rPr>
      </w:pPr>
      <w:r w:rsidRPr="008E7E0A">
        <w:rPr>
          <w:rFonts w:asciiTheme="majorHAnsi" w:hAnsiTheme="majorHAnsi" w:cstheme="majorHAnsi"/>
          <w:sz w:val="24"/>
          <w:szCs w:val="24"/>
        </w:rPr>
        <w:t>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recursos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interpostos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face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das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questões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processo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seletivo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deverão ser encaminhados em até 01 (um) dia útil da sua apresentação à Prefeitura, divisão de RH – Recursos Humanos. O resultado das provas realizadas deverá ser apresentado em até 05 (cinco) dias úteis após sua conclusão, com suspensão do prazo durante a análise dos recursos interpostos.</w:t>
      </w:r>
    </w:p>
    <w:p w14:paraId="4057070B" w14:textId="77777777" w:rsidR="00F830A8" w:rsidRPr="008E7E0A" w:rsidRDefault="00F830A8" w:rsidP="00431DC5">
      <w:pPr>
        <w:pStyle w:val="PargrafodaLista"/>
        <w:numPr>
          <w:ilvl w:val="3"/>
          <w:numId w:val="17"/>
        </w:numPr>
        <w:tabs>
          <w:tab w:val="left" w:pos="1560"/>
          <w:tab w:val="left" w:pos="10206"/>
          <w:tab w:val="left" w:pos="10348"/>
        </w:tabs>
        <w:ind w:left="284" w:right="-24" w:firstLine="0"/>
        <w:rPr>
          <w:rFonts w:asciiTheme="majorHAnsi" w:hAnsiTheme="majorHAnsi" w:cstheme="majorHAnsi"/>
          <w:sz w:val="24"/>
          <w:szCs w:val="24"/>
        </w:rPr>
      </w:pPr>
      <w:r w:rsidRPr="008E7E0A">
        <w:rPr>
          <w:rFonts w:asciiTheme="majorHAnsi" w:hAnsiTheme="majorHAnsi" w:cstheme="majorHAnsi"/>
          <w:sz w:val="24"/>
          <w:szCs w:val="24"/>
        </w:rPr>
        <w:t>O</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resultado</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das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provas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unificadas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deverá</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ser</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apresentado</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até</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20</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(vinte) dias úteis após sua conclusão, com suspensão do prazo durante a análise dos recursos interpostos.</w:t>
      </w:r>
    </w:p>
    <w:p w14:paraId="65B6189F" w14:textId="77777777" w:rsidR="00F830A8" w:rsidRPr="008E7E0A" w:rsidRDefault="00F830A8" w:rsidP="00431DC5">
      <w:pPr>
        <w:pStyle w:val="PargrafodaLista"/>
        <w:numPr>
          <w:ilvl w:val="3"/>
          <w:numId w:val="17"/>
        </w:numPr>
        <w:tabs>
          <w:tab w:val="left" w:pos="1560"/>
          <w:tab w:val="left" w:pos="10206"/>
          <w:tab w:val="left" w:pos="10348"/>
        </w:tabs>
        <w:spacing w:before="1"/>
        <w:ind w:left="284" w:right="564" w:firstLine="0"/>
        <w:rPr>
          <w:rFonts w:asciiTheme="majorHAnsi" w:hAnsiTheme="majorHAnsi" w:cstheme="majorHAnsi"/>
          <w:sz w:val="24"/>
          <w:szCs w:val="24"/>
        </w:rPr>
      </w:pPr>
      <w:r w:rsidRPr="008E7E0A">
        <w:rPr>
          <w:rFonts w:asciiTheme="majorHAnsi" w:hAnsiTheme="majorHAnsi" w:cstheme="majorHAnsi"/>
          <w:sz w:val="24"/>
          <w:szCs w:val="24"/>
        </w:rPr>
        <w:t>A folha de resposta de todos(as) os(as) candidatos(as) deverá estar disponível ao Departamento de Recursos Humanos quando da apresentação do resultado do processo seletivo.</w:t>
      </w:r>
    </w:p>
    <w:p w14:paraId="15DB6D9F" w14:textId="77777777" w:rsidR="00F830A8" w:rsidRPr="008E7E0A" w:rsidRDefault="00F830A8" w:rsidP="00431DC5">
      <w:pPr>
        <w:pStyle w:val="PargrafodaLista"/>
        <w:numPr>
          <w:ilvl w:val="3"/>
          <w:numId w:val="17"/>
        </w:numPr>
        <w:tabs>
          <w:tab w:val="left" w:pos="1560"/>
          <w:tab w:val="left" w:pos="10206"/>
          <w:tab w:val="left" w:pos="10348"/>
        </w:tabs>
        <w:ind w:left="284" w:right="554" w:firstLine="0"/>
        <w:rPr>
          <w:rFonts w:asciiTheme="majorHAnsi" w:hAnsiTheme="majorHAnsi" w:cstheme="majorHAnsi"/>
          <w:sz w:val="24"/>
          <w:szCs w:val="24"/>
        </w:rPr>
      </w:pPr>
      <w:r w:rsidRPr="008E7E0A">
        <w:rPr>
          <w:rFonts w:asciiTheme="majorHAnsi" w:hAnsiTheme="majorHAnsi" w:cstheme="majorHAnsi"/>
          <w:sz w:val="24"/>
          <w:szCs w:val="24"/>
        </w:rPr>
        <w:t>Adicionalmente, conforme previsto no Edital de Seleção, a Prefeitura, divisão de RH,  poderá solicitar etapas subsequentes para o processo seletivo, tais como prova discursiva, entrevistas, entre outros.</w:t>
      </w:r>
    </w:p>
    <w:p w14:paraId="1E0928C8" w14:textId="77777777" w:rsidR="00F830A8" w:rsidRPr="008E7E0A" w:rsidRDefault="00F830A8" w:rsidP="00431DC5">
      <w:pPr>
        <w:pStyle w:val="PargrafodaLista"/>
        <w:numPr>
          <w:ilvl w:val="2"/>
          <w:numId w:val="17"/>
        </w:numPr>
        <w:tabs>
          <w:tab w:val="left" w:pos="1201"/>
          <w:tab w:val="left" w:pos="1560"/>
          <w:tab w:val="left" w:pos="10206"/>
          <w:tab w:val="left" w:pos="10348"/>
        </w:tabs>
        <w:ind w:left="1201" w:hanging="1343"/>
        <w:rPr>
          <w:rFonts w:asciiTheme="majorHAnsi" w:hAnsiTheme="majorHAnsi" w:cstheme="majorHAnsi"/>
          <w:sz w:val="24"/>
          <w:szCs w:val="24"/>
        </w:rPr>
      </w:pPr>
      <w:r w:rsidRPr="008E7E0A">
        <w:rPr>
          <w:rFonts w:asciiTheme="majorHAnsi" w:hAnsiTheme="majorHAnsi" w:cstheme="majorHAnsi"/>
          <w:sz w:val="24"/>
          <w:szCs w:val="24"/>
        </w:rPr>
        <w:t>Etapa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Contratação, que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observará</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seguintes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prazos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procedimentos:</w:t>
      </w:r>
    </w:p>
    <w:p w14:paraId="606E4716" w14:textId="77777777" w:rsidR="00F830A8" w:rsidRPr="008E7E0A" w:rsidRDefault="00F830A8" w:rsidP="00431DC5">
      <w:pPr>
        <w:pStyle w:val="PargrafodaLista"/>
        <w:numPr>
          <w:ilvl w:val="3"/>
          <w:numId w:val="17"/>
        </w:numPr>
        <w:tabs>
          <w:tab w:val="left" w:pos="1201"/>
          <w:tab w:val="left" w:pos="1560"/>
          <w:tab w:val="left" w:pos="10206"/>
          <w:tab w:val="left" w:pos="10348"/>
        </w:tabs>
        <w:spacing w:before="139"/>
        <w:ind w:right="556"/>
        <w:contextualSpacing/>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Após a convocação do(a) candidato(a) selecionado(a), a CONTRATADA deverá elaborar o Termo de Compromisso de Estágio em até 03 (três) dias úteis, disponibilizando-o no portal de assinatura digital.</w:t>
      </w:r>
    </w:p>
    <w:p w14:paraId="01AA0D4F" w14:textId="77777777" w:rsidR="00F830A8" w:rsidRPr="008E7E0A" w:rsidRDefault="00F830A8" w:rsidP="00431DC5">
      <w:pPr>
        <w:pStyle w:val="PargrafodaLista"/>
        <w:numPr>
          <w:ilvl w:val="3"/>
          <w:numId w:val="17"/>
        </w:numPr>
        <w:tabs>
          <w:tab w:val="left" w:pos="1201"/>
          <w:tab w:val="left" w:pos="1560"/>
          <w:tab w:val="left" w:pos="10206"/>
          <w:tab w:val="left" w:pos="10348"/>
        </w:tabs>
        <w:ind w:right="560"/>
        <w:contextualSpacing/>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 CONTRATADA deverá comunicar as partes interessadas acerca da disponibilidade do Termo de Compromisso de Estágio para assinatura no portal de assinatura digital.</w:t>
      </w:r>
    </w:p>
    <w:p w14:paraId="73CD3BE7" w14:textId="77777777" w:rsidR="00F830A8" w:rsidRPr="008E7E0A" w:rsidRDefault="00F830A8" w:rsidP="00431DC5">
      <w:pPr>
        <w:pStyle w:val="PargrafodaLista"/>
        <w:numPr>
          <w:ilvl w:val="3"/>
          <w:numId w:val="17"/>
        </w:numPr>
        <w:tabs>
          <w:tab w:val="left" w:pos="1201"/>
          <w:tab w:val="left" w:pos="1560"/>
          <w:tab w:val="left" w:pos="10206"/>
          <w:tab w:val="left" w:pos="10348"/>
        </w:tabs>
        <w:ind w:left="1201" w:right="559"/>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 coleta das assinaturas, quando não realizada pelo portal de assinatura digital, será de responsabilidade do(a) candidato(a) convocado(a) para o preenchimento da vaga de estágio.</w:t>
      </w:r>
    </w:p>
    <w:p w14:paraId="23801391" w14:textId="77777777" w:rsidR="00F830A8" w:rsidRPr="008E7E0A" w:rsidRDefault="00F830A8" w:rsidP="00431DC5">
      <w:pPr>
        <w:pStyle w:val="PargrafodaLista"/>
        <w:numPr>
          <w:ilvl w:val="3"/>
          <w:numId w:val="17"/>
        </w:numPr>
        <w:tabs>
          <w:tab w:val="left" w:pos="1201"/>
          <w:tab w:val="left" w:pos="1560"/>
          <w:tab w:val="left" w:pos="10206"/>
          <w:tab w:val="left" w:pos="10348"/>
        </w:tabs>
        <w:ind w:left="1201" w:right="559"/>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Somente após a assinatura do Termo de Compromisso de Estágio o(a) estudante estará apto(a) a iniciar as atividades na Secretaria Municipal que fez opção por estagiar.</w:t>
      </w:r>
    </w:p>
    <w:p w14:paraId="037B706E" w14:textId="77777777" w:rsidR="00F830A8" w:rsidRPr="008E7E0A" w:rsidRDefault="00F830A8" w:rsidP="00431DC5">
      <w:pPr>
        <w:pStyle w:val="PargrafodaLista"/>
        <w:numPr>
          <w:ilvl w:val="3"/>
          <w:numId w:val="17"/>
        </w:numPr>
        <w:tabs>
          <w:tab w:val="left" w:pos="1201"/>
          <w:tab w:val="left" w:pos="1560"/>
          <w:tab w:val="left" w:pos="10206"/>
          <w:tab w:val="left" w:pos="10348"/>
        </w:tabs>
        <w:spacing w:before="1"/>
        <w:ind w:left="1201" w:right="556"/>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Os(As) estudantes que firmarem Termo de Compromisso de Estágio com a Prefeitura  passarão a constar no rol de estudantes vinculados à Instituição em seu Portal de Transparência.</w:t>
      </w:r>
    </w:p>
    <w:p w14:paraId="3194DBC4" w14:textId="77777777" w:rsidR="00F830A8" w:rsidRPr="008E7E0A" w:rsidRDefault="00F830A8" w:rsidP="00431DC5">
      <w:pPr>
        <w:pStyle w:val="PargrafodaLista"/>
        <w:numPr>
          <w:ilvl w:val="3"/>
          <w:numId w:val="17"/>
        </w:numPr>
        <w:tabs>
          <w:tab w:val="left" w:pos="1201"/>
          <w:tab w:val="left" w:pos="1560"/>
          <w:tab w:val="left" w:pos="10206"/>
          <w:tab w:val="left" w:pos="10348"/>
        </w:tabs>
        <w:ind w:right="556"/>
        <w:rPr>
          <w:rFonts w:asciiTheme="majorHAnsi" w:hAnsiTheme="majorHAnsi" w:cstheme="majorHAnsi"/>
          <w:sz w:val="24"/>
          <w:szCs w:val="24"/>
        </w:rPr>
      </w:pPr>
      <w:r w:rsidRPr="008E7E0A">
        <w:rPr>
          <w:rFonts w:asciiTheme="majorHAnsi" w:hAnsiTheme="majorHAnsi" w:cstheme="majorHAnsi"/>
          <w:sz w:val="24"/>
          <w:szCs w:val="24"/>
        </w:rPr>
        <w:t>Ao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término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presente</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contratação,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CONTRATADA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deverá</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disponibilizar relação completa das vagas de estágio preenchidas, em planilha eletrônica, indicando-se, além dos dados pessoais dos(as) estudantes contratados e da instituição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ensino,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conforme</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Termos</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Compromisso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vigentes, o saldo remanescente passível de contratação.</w:t>
      </w:r>
    </w:p>
    <w:p w14:paraId="36BFC3B2" w14:textId="77777777" w:rsidR="00F830A8" w:rsidRPr="008E7E0A" w:rsidRDefault="00F830A8" w:rsidP="00F830A8">
      <w:pPr>
        <w:pStyle w:val="PargrafodaLista"/>
        <w:tabs>
          <w:tab w:val="left" w:pos="1201"/>
          <w:tab w:val="left" w:pos="1560"/>
          <w:tab w:val="left" w:pos="10206"/>
          <w:tab w:val="left" w:pos="10348"/>
        </w:tabs>
        <w:spacing w:before="1"/>
        <w:ind w:left="1201" w:right="556"/>
        <w:rPr>
          <w:rFonts w:asciiTheme="majorHAnsi" w:hAnsiTheme="majorHAnsi" w:cstheme="majorHAnsi"/>
          <w:sz w:val="24"/>
          <w:szCs w:val="24"/>
        </w:rPr>
      </w:pPr>
    </w:p>
    <w:p w14:paraId="75C3672A" w14:textId="77777777" w:rsidR="00F830A8" w:rsidRPr="008E7E0A" w:rsidRDefault="00F830A8" w:rsidP="00431DC5">
      <w:pPr>
        <w:pStyle w:val="PargrafodaLista"/>
        <w:numPr>
          <w:ilvl w:val="2"/>
          <w:numId w:val="17"/>
        </w:numPr>
        <w:tabs>
          <w:tab w:val="left" w:pos="1201"/>
          <w:tab w:val="left" w:pos="1560"/>
          <w:tab w:val="left" w:pos="10206"/>
          <w:tab w:val="left" w:pos="10348"/>
        </w:tabs>
        <w:ind w:left="1201" w:right="557"/>
        <w:rPr>
          <w:rFonts w:asciiTheme="majorHAnsi" w:hAnsiTheme="majorHAnsi" w:cstheme="majorHAnsi"/>
          <w:sz w:val="24"/>
          <w:szCs w:val="24"/>
        </w:rPr>
      </w:pPr>
      <w:r w:rsidRPr="008E7E0A">
        <w:rPr>
          <w:rFonts w:asciiTheme="majorHAnsi" w:hAnsiTheme="majorHAnsi" w:cstheme="majorHAnsi"/>
          <w:sz w:val="24"/>
          <w:szCs w:val="24"/>
        </w:rPr>
        <w:t xml:space="preserve">Etapa de gestão das vagas de estágio, que observará os seguintes prazos e </w:t>
      </w:r>
      <w:r w:rsidRPr="008E7E0A">
        <w:rPr>
          <w:rFonts w:asciiTheme="majorHAnsi" w:hAnsiTheme="majorHAnsi" w:cstheme="majorHAnsi"/>
          <w:spacing w:val="-2"/>
          <w:sz w:val="24"/>
          <w:szCs w:val="24"/>
        </w:rPr>
        <w:t>procedimentos:</w:t>
      </w:r>
    </w:p>
    <w:p w14:paraId="6459BEDA" w14:textId="77777777" w:rsidR="00F830A8" w:rsidRPr="008E7E0A" w:rsidRDefault="00F830A8" w:rsidP="00F830A8">
      <w:pPr>
        <w:pStyle w:val="Corpodetexto"/>
        <w:tabs>
          <w:tab w:val="left" w:pos="1560"/>
          <w:tab w:val="left" w:pos="10206"/>
          <w:tab w:val="left" w:pos="10348"/>
        </w:tabs>
        <w:spacing w:before="258"/>
        <w:ind w:left="1201" w:right="562" w:hanging="720"/>
        <w:jc w:val="both"/>
        <w:rPr>
          <w:rFonts w:asciiTheme="majorHAnsi" w:hAnsiTheme="majorHAnsi" w:cstheme="majorHAnsi"/>
        </w:rPr>
      </w:pPr>
      <w:r w:rsidRPr="008E7E0A">
        <w:rPr>
          <w:rFonts w:asciiTheme="majorHAnsi" w:hAnsiTheme="majorHAnsi" w:cstheme="majorHAnsi"/>
        </w:rPr>
        <w:t>8.5.3.1.</w:t>
      </w:r>
      <w:r w:rsidRPr="008E7E0A">
        <w:rPr>
          <w:rFonts w:asciiTheme="majorHAnsi" w:hAnsiTheme="majorHAnsi" w:cstheme="majorHAnsi"/>
          <w:spacing w:val="-2"/>
        </w:rPr>
        <w:t xml:space="preserve"> </w:t>
      </w:r>
      <w:r w:rsidRPr="008E7E0A">
        <w:rPr>
          <w:rFonts w:asciiTheme="majorHAnsi" w:hAnsiTheme="majorHAnsi" w:cstheme="majorHAnsi"/>
        </w:rPr>
        <w:t>A distribuição das vagas de estágio da Prefeitura do município de Querência do Norte, será realizada, respeitando o quantitativo máximo de vagas, disponibilizado no quadro constante no item 1 deste termo de referência.</w:t>
      </w:r>
    </w:p>
    <w:p w14:paraId="61FB9021" w14:textId="77777777" w:rsidR="00F830A8" w:rsidRPr="008E7E0A" w:rsidRDefault="00F830A8" w:rsidP="00F830A8">
      <w:pPr>
        <w:pStyle w:val="Corpodetexto"/>
        <w:tabs>
          <w:tab w:val="left" w:pos="1560"/>
          <w:tab w:val="left" w:pos="10206"/>
          <w:tab w:val="left" w:pos="10348"/>
        </w:tabs>
        <w:ind w:left="1201" w:right="557" w:hanging="720"/>
        <w:jc w:val="both"/>
        <w:rPr>
          <w:rFonts w:asciiTheme="majorHAnsi" w:hAnsiTheme="majorHAnsi" w:cstheme="majorHAnsi"/>
        </w:rPr>
      </w:pPr>
      <w:r w:rsidRPr="008E7E0A">
        <w:rPr>
          <w:rFonts w:asciiTheme="majorHAnsi" w:hAnsiTheme="majorHAnsi" w:cstheme="majorHAnsi"/>
        </w:rPr>
        <w:t>8.5.3.2.</w:t>
      </w:r>
      <w:r w:rsidRPr="008E7E0A">
        <w:rPr>
          <w:rFonts w:asciiTheme="majorHAnsi" w:hAnsiTheme="majorHAnsi" w:cstheme="majorHAnsi"/>
          <w:spacing w:val="-1"/>
        </w:rPr>
        <w:t xml:space="preserve"> </w:t>
      </w:r>
      <w:r w:rsidRPr="008E7E0A">
        <w:rPr>
          <w:rFonts w:asciiTheme="majorHAnsi" w:hAnsiTheme="majorHAnsi" w:cstheme="majorHAnsi"/>
        </w:rPr>
        <w:t>A CONTRATADA, durante a gestão das vagas de estágio, deverá disponibilizar</w:t>
      </w:r>
      <w:r w:rsidRPr="008E7E0A">
        <w:rPr>
          <w:rFonts w:asciiTheme="majorHAnsi" w:hAnsiTheme="majorHAnsi" w:cstheme="majorHAnsi"/>
          <w:spacing w:val="-15"/>
        </w:rPr>
        <w:t xml:space="preserve"> </w:t>
      </w:r>
      <w:r w:rsidRPr="008E7E0A">
        <w:rPr>
          <w:rFonts w:asciiTheme="majorHAnsi" w:hAnsiTheme="majorHAnsi" w:cstheme="majorHAnsi"/>
        </w:rPr>
        <w:t>informações</w:t>
      </w:r>
      <w:r w:rsidRPr="008E7E0A">
        <w:rPr>
          <w:rFonts w:asciiTheme="majorHAnsi" w:hAnsiTheme="majorHAnsi" w:cstheme="majorHAnsi"/>
          <w:spacing w:val="-15"/>
        </w:rPr>
        <w:t xml:space="preserve"> </w:t>
      </w:r>
      <w:r w:rsidRPr="008E7E0A">
        <w:rPr>
          <w:rFonts w:asciiTheme="majorHAnsi" w:hAnsiTheme="majorHAnsi" w:cstheme="majorHAnsi"/>
        </w:rPr>
        <w:t>básicas,</w:t>
      </w:r>
      <w:r w:rsidRPr="008E7E0A">
        <w:rPr>
          <w:rFonts w:asciiTheme="majorHAnsi" w:hAnsiTheme="majorHAnsi" w:cstheme="majorHAnsi"/>
          <w:spacing w:val="-15"/>
        </w:rPr>
        <w:t xml:space="preserve"> </w:t>
      </w:r>
      <w:r w:rsidRPr="008E7E0A">
        <w:rPr>
          <w:rFonts w:asciiTheme="majorHAnsi" w:hAnsiTheme="majorHAnsi" w:cstheme="majorHAnsi"/>
        </w:rPr>
        <w:t>em</w:t>
      </w:r>
      <w:r w:rsidRPr="008E7E0A">
        <w:rPr>
          <w:rFonts w:asciiTheme="majorHAnsi" w:hAnsiTheme="majorHAnsi" w:cstheme="majorHAnsi"/>
          <w:spacing w:val="-15"/>
        </w:rPr>
        <w:t xml:space="preserve"> </w:t>
      </w:r>
      <w:r w:rsidRPr="008E7E0A">
        <w:rPr>
          <w:rFonts w:asciiTheme="majorHAnsi" w:hAnsiTheme="majorHAnsi" w:cstheme="majorHAnsi"/>
        </w:rPr>
        <w:t>plataforma</w:t>
      </w:r>
      <w:r w:rsidRPr="008E7E0A">
        <w:rPr>
          <w:rFonts w:asciiTheme="majorHAnsi" w:hAnsiTheme="majorHAnsi" w:cstheme="majorHAnsi"/>
          <w:spacing w:val="-15"/>
        </w:rPr>
        <w:t xml:space="preserve"> </w:t>
      </w:r>
      <w:r w:rsidRPr="008E7E0A">
        <w:rPr>
          <w:rFonts w:asciiTheme="majorHAnsi" w:hAnsiTheme="majorHAnsi" w:cstheme="majorHAnsi"/>
        </w:rPr>
        <w:t>web,</w:t>
      </w:r>
      <w:r w:rsidRPr="008E7E0A">
        <w:rPr>
          <w:rFonts w:asciiTheme="majorHAnsi" w:hAnsiTheme="majorHAnsi" w:cstheme="majorHAnsi"/>
          <w:spacing w:val="-15"/>
        </w:rPr>
        <w:t xml:space="preserve"> </w:t>
      </w:r>
      <w:r w:rsidRPr="008E7E0A">
        <w:rPr>
          <w:rFonts w:asciiTheme="majorHAnsi" w:hAnsiTheme="majorHAnsi" w:cstheme="majorHAnsi"/>
        </w:rPr>
        <w:t>acerca</w:t>
      </w:r>
      <w:r w:rsidRPr="008E7E0A">
        <w:rPr>
          <w:rFonts w:asciiTheme="majorHAnsi" w:hAnsiTheme="majorHAnsi" w:cstheme="majorHAnsi"/>
          <w:spacing w:val="-15"/>
        </w:rPr>
        <w:t xml:space="preserve"> </w:t>
      </w:r>
      <w:r w:rsidRPr="008E7E0A">
        <w:rPr>
          <w:rFonts w:asciiTheme="majorHAnsi" w:hAnsiTheme="majorHAnsi" w:cstheme="majorHAnsi"/>
        </w:rPr>
        <w:t>do</w:t>
      </w:r>
      <w:r w:rsidRPr="008E7E0A">
        <w:rPr>
          <w:rFonts w:asciiTheme="majorHAnsi" w:hAnsiTheme="majorHAnsi" w:cstheme="majorHAnsi"/>
          <w:spacing w:val="-15"/>
        </w:rPr>
        <w:t xml:space="preserve"> </w:t>
      </w:r>
      <w:r w:rsidRPr="008E7E0A">
        <w:rPr>
          <w:rFonts w:asciiTheme="majorHAnsi" w:hAnsiTheme="majorHAnsi" w:cstheme="majorHAnsi"/>
        </w:rPr>
        <w:t>quantitativo de vagas preenchidas, qualificação dos(as) estudantes, locais de lotação, horário de execução das atividades, nível e curso do(a) estudante, instituição de ensino, vigência do Termo de Compromisso de Estágio, entre outros.</w:t>
      </w:r>
    </w:p>
    <w:p w14:paraId="0AD52127" w14:textId="77777777" w:rsidR="00F830A8" w:rsidRPr="008E7E0A" w:rsidRDefault="00F830A8" w:rsidP="00431DC5">
      <w:pPr>
        <w:pStyle w:val="PargrafodaLista"/>
        <w:numPr>
          <w:ilvl w:val="3"/>
          <w:numId w:val="18"/>
        </w:numPr>
        <w:tabs>
          <w:tab w:val="left" w:pos="1201"/>
          <w:tab w:val="left" w:pos="1560"/>
          <w:tab w:val="left" w:pos="10206"/>
          <w:tab w:val="left" w:pos="10348"/>
        </w:tabs>
        <w:spacing w:before="1"/>
        <w:ind w:right="564"/>
        <w:contextualSpacing/>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 CONTRATADA deverá, sempre que solicitado, disponibilizar informações complementares no prazo máximo de 05 (cinco) dias úteis.</w:t>
      </w:r>
    </w:p>
    <w:p w14:paraId="2D657C82" w14:textId="77777777" w:rsidR="00F830A8" w:rsidRPr="008E7E0A" w:rsidRDefault="00F830A8" w:rsidP="00431DC5">
      <w:pPr>
        <w:pStyle w:val="PargrafodaLista"/>
        <w:numPr>
          <w:ilvl w:val="3"/>
          <w:numId w:val="18"/>
        </w:numPr>
        <w:tabs>
          <w:tab w:val="left" w:pos="1201"/>
          <w:tab w:val="left" w:pos="1560"/>
          <w:tab w:val="left" w:pos="10206"/>
          <w:tab w:val="left" w:pos="10348"/>
        </w:tabs>
        <w:ind w:right="556"/>
        <w:contextualSpacing/>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 CONTRATADA deverá controlar o cômputo dos dias de recesso adquiridos</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pelos(as)</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estudantes,</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acordo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item</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7.23.</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deste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documento.</w:t>
      </w:r>
    </w:p>
    <w:p w14:paraId="29664891" w14:textId="77777777" w:rsidR="00F830A8" w:rsidRPr="008E7E0A" w:rsidRDefault="00F830A8" w:rsidP="00431DC5">
      <w:pPr>
        <w:pStyle w:val="PargrafodaLista"/>
        <w:numPr>
          <w:ilvl w:val="3"/>
          <w:numId w:val="18"/>
        </w:numPr>
        <w:tabs>
          <w:tab w:val="left" w:pos="1201"/>
          <w:tab w:val="left" w:pos="1560"/>
          <w:tab w:val="left" w:pos="10206"/>
          <w:tab w:val="left" w:pos="10348"/>
        </w:tabs>
        <w:ind w:left="1201" w:right="557"/>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 xml:space="preserve">Para a celebração de Termo Aditivo com vista à prorrogação do Termo de Compromisso </w:t>
      </w:r>
      <w:r w:rsidRPr="008E7E0A">
        <w:rPr>
          <w:rFonts w:asciiTheme="majorHAnsi" w:hAnsiTheme="majorHAnsi" w:cstheme="majorHAnsi"/>
          <w:sz w:val="24"/>
          <w:szCs w:val="24"/>
        </w:rPr>
        <w:lastRenderedPageBreak/>
        <w:t>de Estágio, a CONTRATADA será responsável por:</w:t>
      </w:r>
    </w:p>
    <w:p w14:paraId="53FAA523" w14:textId="77777777" w:rsidR="00F830A8" w:rsidRPr="008E7E0A" w:rsidRDefault="00F830A8" w:rsidP="00431DC5">
      <w:pPr>
        <w:pStyle w:val="PargrafodaLista"/>
        <w:numPr>
          <w:ilvl w:val="4"/>
          <w:numId w:val="18"/>
        </w:numPr>
        <w:tabs>
          <w:tab w:val="left" w:pos="1560"/>
          <w:tab w:val="left" w:pos="10206"/>
          <w:tab w:val="left" w:pos="10348"/>
        </w:tabs>
        <w:spacing w:before="1"/>
        <w:ind w:right="562"/>
        <w:rPr>
          <w:rFonts w:asciiTheme="majorHAnsi" w:hAnsiTheme="majorHAnsi" w:cstheme="majorHAnsi"/>
          <w:sz w:val="24"/>
          <w:szCs w:val="24"/>
        </w:rPr>
      </w:pPr>
      <w:r w:rsidRPr="008E7E0A">
        <w:rPr>
          <w:rFonts w:asciiTheme="majorHAnsi" w:hAnsiTheme="majorHAnsi" w:cstheme="majorHAnsi"/>
          <w:sz w:val="24"/>
          <w:szCs w:val="24"/>
        </w:rPr>
        <w:t>Avisar</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estudante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 Prefeitura</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sobre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fim</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prazo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vigência</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original do Termo de Compromisso de Estágio.</w:t>
      </w:r>
    </w:p>
    <w:p w14:paraId="519E0DF9" w14:textId="77777777" w:rsidR="00F830A8" w:rsidRPr="008E7E0A" w:rsidRDefault="00F830A8" w:rsidP="00431DC5">
      <w:pPr>
        <w:pStyle w:val="PargrafodaLista"/>
        <w:numPr>
          <w:ilvl w:val="4"/>
          <w:numId w:val="18"/>
        </w:numPr>
        <w:tabs>
          <w:tab w:val="left" w:pos="1560"/>
          <w:tab w:val="left" w:pos="10206"/>
          <w:tab w:val="left" w:pos="10348"/>
        </w:tabs>
        <w:ind w:right="558"/>
        <w:rPr>
          <w:rFonts w:asciiTheme="majorHAnsi" w:hAnsiTheme="majorHAnsi" w:cstheme="majorHAnsi"/>
          <w:sz w:val="24"/>
          <w:szCs w:val="24"/>
        </w:rPr>
      </w:pPr>
      <w:r w:rsidRPr="008E7E0A">
        <w:rPr>
          <w:rFonts w:asciiTheme="majorHAnsi" w:hAnsiTheme="majorHAnsi" w:cstheme="majorHAnsi"/>
          <w:sz w:val="24"/>
          <w:szCs w:val="24"/>
        </w:rPr>
        <w:t>Informar</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sobre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interesse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prorrogação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Termo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Compromisso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 Estágio (Termo Aditivo) pelo(a) estudante e supervisão de estágio.</w:t>
      </w:r>
    </w:p>
    <w:p w14:paraId="378AF6A1" w14:textId="77777777" w:rsidR="00F830A8" w:rsidRPr="008E7E0A" w:rsidRDefault="00F830A8" w:rsidP="00431DC5">
      <w:pPr>
        <w:pStyle w:val="PargrafodaLista"/>
        <w:numPr>
          <w:ilvl w:val="4"/>
          <w:numId w:val="18"/>
        </w:numPr>
        <w:tabs>
          <w:tab w:val="left" w:pos="1560"/>
          <w:tab w:val="left" w:pos="10206"/>
          <w:tab w:val="left" w:pos="10348"/>
        </w:tabs>
        <w:ind w:right="556"/>
        <w:rPr>
          <w:rFonts w:asciiTheme="majorHAnsi" w:hAnsiTheme="majorHAnsi" w:cstheme="majorHAnsi"/>
          <w:sz w:val="24"/>
          <w:szCs w:val="24"/>
        </w:rPr>
      </w:pPr>
      <w:r w:rsidRPr="008E7E0A">
        <w:rPr>
          <w:rFonts w:asciiTheme="majorHAnsi" w:hAnsiTheme="majorHAnsi" w:cstheme="majorHAnsi"/>
          <w:sz w:val="24"/>
          <w:szCs w:val="24"/>
        </w:rPr>
        <w:t>Formalizar a prorrogação do Termo de Compromisso de Estágio, de acordo com os procedimentos e prazos definidos para a contratação.</w:t>
      </w:r>
    </w:p>
    <w:p w14:paraId="69244AEA" w14:textId="77777777" w:rsidR="00F830A8" w:rsidRPr="008E7E0A" w:rsidRDefault="00F830A8" w:rsidP="00431DC5">
      <w:pPr>
        <w:pStyle w:val="PargrafodaLista"/>
        <w:numPr>
          <w:ilvl w:val="4"/>
          <w:numId w:val="18"/>
        </w:numPr>
        <w:tabs>
          <w:tab w:val="left" w:pos="1560"/>
          <w:tab w:val="left" w:pos="10206"/>
          <w:tab w:val="left" w:pos="10348"/>
        </w:tabs>
        <w:ind w:right="563"/>
        <w:rPr>
          <w:rFonts w:asciiTheme="majorHAnsi" w:hAnsiTheme="majorHAnsi" w:cstheme="majorHAnsi"/>
          <w:sz w:val="24"/>
          <w:szCs w:val="24"/>
        </w:rPr>
      </w:pPr>
      <w:r w:rsidRPr="008E7E0A">
        <w:rPr>
          <w:rFonts w:asciiTheme="majorHAnsi" w:hAnsiTheme="majorHAnsi" w:cstheme="majorHAnsi"/>
          <w:sz w:val="24"/>
          <w:szCs w:val="24"/>
        </w:rPr>
        <w:t>Somente após a assinatura do aditivo de prorrogação ao Termo de Compromisso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o(a)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estudante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se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manterá</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apto(a)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continuar</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as atividades na Prefeitura Municipal de Querência do Norte/Secretaria Municipal.</w:t>
      </w:r>
    </w:p>
    <w:p w14:paraId="305AD757" w14:textId="77777777" w:rsidR="00F830A8" w:rsidRPr="008E7E0A" w:rsidRDefault="00F830A8" w:rsidP="00431DC5">
      <w:pPr>
        <w:pStyle w:val="PargrafodaLista"/>
        <w:numPr>
          <w:ilvl w:val="3"/>
          <w:numId w:val="18"/>
        </w:numPr>
        <w:tabs>
          <w:tab w:val="left" w:pos="1201"/>
          <w:tab w:val="left" w:pos="1560"/>
          <w:tab w:val="left" w:pos="10206"/>
          <w:tab w:val="left" w:pos="10348"/>
        </w:tabs>
        <w:ind w:left="1201" w:right="558"/>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Nos casos em que for necessária a alteração do Termo de Compromisso de Estágio, tais como horário, setor, local, instituição de ensino, entre outros, deverão ser observados os procedimentos e disciplinas do item anterior.</w:t>
      </w:r>
    </w:p>
    <w:p w14:paraId="2803E066" w14:textId="77777777" w:rsidR="00F830A8" w:rsidRPr="008E7E0A" w:rsidRDefault="00F830A8" w:rsidP="00431DC5">
      <w:pPr>
        <w:pStyle w:val="PargrafodaLista"/>
        <w:numPr>
          <w:ilvl w:val="3"/>
          <w:numId w:val="18"/>
        </w:numPr>
        <w:tabs>
          <w:tab w:val="left" w:pos="1201"/>
          <w:tab w:val="left" w:pos="1560"/>
          <w:tab w:val="left" w:pos="10206"/>
          <w:tab w:val="left" w:pos="10348"/>
        </w:tabs>
        <w:spacing w:before="1"/>
        <w:ind w:left="1201" w:right="560"/>
        <w:rPr>
          <w:rFonts w:asciiTheme="majorHAnsi" w:hAnsiTheme="majorHAnsi" w:cstheme="majorHAnsi"/>
          <w:sz w:val="24"/>
          <w:szCs w:val="24"/>
        </w:rPr>
      </w:pPr>
      <w:r w:rsidRPr="008E7E0A">
        <w:rPr>
          <w:rFonts w:asciiTheme="majorHAnsi" w:hAnsiTheme="majorHAnsi" w:cstheme="majorHAnsi"/>
          <w:sz w:val="24"/>
          <w:szCs w:val="24"/>
        </w:rPr>
        <w:t>O Termo de Avaliação de Estágio, deverá considerar:</w:t>
      </w:r>
    </w:p>
    <w:p w14:paraId="37C480F2" w14:textId="77777777" w:rsidR="00F830A8" w:rsidRPr="008E7E0A" w:rsidRDefault="00F830A8" w:rsidP="00431DC5">
      <w:pPr>
        <w:pStyle w:val="PargrafodaLista"/>
        <w:numPr>
          <w:ilvl w:val="4"/>
          <w:numId w:val="18"/>
        </w:numPr>
        <w:tabs>
          <w:tab w:val="left" w:pos="1560"/>
          <w:tab w:val="left" w:pos="10206"/>
          <w:tab w:val="left" w:pos="10348"/>
        </w:tabs>
        <w:ind w:right="561"/>
        <w:rPr>
          <w:rFonts w:asciiTheme="majorHAnsi" w:hAnsiTheme="majorHAnsi" w:cstheme="majorHAnsi"/>
          <w:sz w:val="24"/>
          <w:szCs w:val="24"/>
        </w:rPr>
      </w:pPr>
      <w:r w:rsidRPr="008E7E0A">
        <w:rPr>
          <w:rFonts w:asciiTheme="majorHAnsi" w:hAnsiTheme="majorHAnsi" w:cstheme="majorHAnsi"/>
          <w:sz w:val="24"/>
          <w:szCs w:val="24"/>
        </w:rPr>
        <w:t xml:space="preserve">Disponibilização Semestral do Termo de Avaliação de Estágio ao </w:t>
      </w:r>
      <w:r w:rsidRPr="008E7E0A">
        <w:rPr>
          <w:rFonts w:asciiTheme="majorHAnsi" w:hAnsiTheme="majorHAnsi" w:cstheme="majorHAnsi"/>
          <w:spacing w:val="-2"/>
          <w:sz w:val="24"/>
          <w:szCs w:val="24"/>
        </w:rPr>
        <w:t>estudante.</w:t>
      </w:r>
    </w:p>
    <w:p w14:paraId="0893A03B" w14:textId="77777777" w:rsidR="00F830A8" w:rsidRPr="008E7E0A" w:rsidRDefault="00F830A8" w:rsidP="00431DC5">
      <w:pPr>
        <w:pStyle w:val="PargrafodaLista"/>
        <w:numPr>
          <w:ilvl w:val="4"/>
          <w:numId w:val="18"/>
        </w:numPr>
        <w:tabs>
          <w:tab w:val="left" w:pos="1560"/>
          <w:tab w:val="left" w:pos="10206"/>
          <w:tab w:val="left" w:pos="10348"/>
        </w:tabs>
        <w:ind w:right="562"/>
        <w:rPr>
          <w:rFonts w:asciiTheme="majorHAnsi" w:hAnsiTheme="majorHAnsi" w:cstheme="majorHAnsi"/>
          <w:sz w:val="24"/>
          <w:szCs w:val="24"/>
        </w:rPr>
      </w:pPr>
      <w:r w:rsidRPr="008E7E0A">
        <w:rPr>
          <w:rFonts w:asciiTheme="majorHAnsi" w:hAnsiTheme="majorHAnsi" w:cstheme="majorHAnsi"/>
          <w:sz w:val="24"/>
          <w:szCs w:val="24"/>
        </w:rPr>
        <w:t>Disponibilização Semestral do Termo de Avaliação de Estágio à supervisão de estágio.</w:t>
      </w:r>
    </w:p>
    <w:p w14:paraId="2276A285" w14:textId="77777777" w:rsidR="00F830A8" w:rsidRPr="008E7E0A" w:rsidRDefault="00F830A8" w:rsidP="00431DC5">
      <w:pPr>
        <w:pStyle w:val="PargrafodaLista"/>
        <w:numPr>
          <w:ilvl w:val="4"/>
          <w:numId w:val="18"/>
        </w:numPr>
        <w:tabs>
          <w:tab w:val="left" w:pos="1560"/>
          <w:tab w:val="left" w:pos="10206"/>
          <w:tab w:val="left" w:pos="10348"/>
        </w:tabs>
        <w:spacing w:before="258"/>
        <w:ind w:right="562"/>
        <w:rPr>
          <w:rFonts w:asciiTheme="majorHAnsi" w:hAnsiTheme="majorHAnsi" w:cstheme="majorHAnsi"/>
          <w:sz w:val="24"/>
          <w:szCs w:val="24"/>
        </w:rPr>
      </w:pPr>
      <w:r w:rsidRPr="008E7E0A">
        <w:rPr>
          <w:rFonts w:asciiTheme="majorHAnsi" w:hAnsiTheme="majorHAnsi" w:cstheme="majorHAnsi"/>
          <w:sz w:val="24"/>
          <w:szCs w:val="24"/>
        </w:rPr>
        <w:t>Disponibilização</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Semestral</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Termo</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Avaliação</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Estágio</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à</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Instituição de Ensino.</w:t>
      </w:r>
    </w:p>
    <w:p w14:paraId="3C458CCD" w14:textId="77777777" w:rsidR="00F830A8" w:rsidRPr="008E7E0A" w:rsidRDefault="00F830A8" w:rsidP="00431DC5">
      <w:pPr>
        <w:pStyle w:val="PargrafodaLista"/>
        <w:numPr>
          <w:ilvl w:val="2"/>
          <w:numId w:val="18"/>
        </w:numPr>
        <w:tabs>
          <w:tab w:val="left" w:pos="1201"/>
          <w:tab w:val="left" w:pos="1560"/>
          <w:tab w:val="left" w:pos="10206"/>
          <w:tab w:val="left" w:pos="10348"/>
        </w:tabs>
        <w:ind w:left="1201"/>
        <w:rPr>
          <w:rFonts w:asciiTheme="majorHAnsi" w:hAnsiTheme="majorHAnsi" w:cstheme="majorHAnsi"/>
          <w:sz w:val="24"/>
          <w:szCs w:val="24"/>
        </w:rPr>
      </w:pPr>
      <w:r w:rsidRPr="008E7E0A">
        <w:rPr>
          <w:rFonts w:asciiTheme="majorHAnsi" w:hAnsiTheme="majorHAnsi" w:cstheme="majorHAnsi"/>
          <w:sz w:val="24"/>
          <w:szCs w:val="24"/>
        </w:rPr>
        <w:t>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etapa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desligamento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observará</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 xml:space="preserve">seguintes </w:t>
      </w:r>
      <w:r w:rsidRPr="008E7E0A">
        <w:rPr>
          <w:rFonts w:asciiTheme="majorHAnsi" w:hAnsiTheme="majorHAnsi" w:cstheme="majorHAnsi"/>
          <w:spacing w:val="-2"/>
          <w:sz w:val="24"/>
          <w:szCs w:val="24"/>
        </w:rPr>
        <w:t>procedimentos:</w:t>
      </w:r>
    </w:p>
    <w:p w14:paraId="53376F0F" w14:textId="77777777" w:rsidR="00F830A8" w:rsidRPr="008E7E0A" w:rsidRDefault="00F830A8" w:rsidP="00431DC5">
      <w:pPr>
        <w:pStyle w:val="PargrafodaLista"/>
        <w:numPr>
          <w:ilvl w:val="3"/>
          <w:numId w:val="18"/>
        </w:numPr>
        <w:tabs>
          <w:tab w:val="left" w:pos="1201"/>
          <w:tab w:val="left" w:pos="1560"/>
          <w:tab w:val="left" w:pos="10206"/>
          <w:tab w:val="left" w:pos="10348"/>
        </w:tabs>
        <w:spacing w:before="137"/>
        <w:ind w:left="1201"/>
        <w:rPr>
          <w:rFonts w:asciiTheme="majorHAnsi" w:hAnsiTheme="majorHAnsi" w:cstheme="majorHAnsi"/>
          <w:sz w:val="24"/>
          <w:szCs w:val="24"/>
        </w:rPr>
      </w:pPr>
      <w:r w:rsidRPr="008E7E0A">
        <w:rPr>
          <w:rFonts w:asciiTheme="majorHAnsi" w:hAnsiTheme="majorHAnsi" w:cstheme="majorHAnsi"/>
          <w:sz w:val="24"/>
          <w:szCs w:val="24"/>
        </w:rPr>
        <w:t>Formalização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Desligamento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à</w:t>
      </w:r>
      <w:r w:rsidRPr="008E7E0A">
        <w:rPr>
          <w:rFonts w:asciiTheme="majorHAnsi" w:hAnsiTheme="majorHAnsi" w:cstheme="majorHAnsi"/>
          <w:spacing w:val="-2"/>
          <w:sz w:val="24"/>
          <w:szCs w:val="24"/>
        </w:rPr>
        <w:t xml:space="preserve"> CONTRATADA.</w:t>
      </w:r>
    </w:p>
    <w:p w14:paraId="10AC8372" w14:textId="77777777" w:rsidR="00F830A8" w:rsidRPr="008E7E0A" w:rsidRDefault="00F830A8" w:rsidP="00431DC5">
      <w:pPr>
        <w:pStyle w:val="PargrafodaLista"/>
        <w:numPr>
          <w:ilvl w:val="3"/>
          <w:numId w:val="18"/>
        </w:numPr>
        <w:tabs>
          <w:tab w:val="left" w:pos="1201"/>
          <w:tab w:val="left" w:pos="1560"/>
          <w:tab w:val="left" w:pos="10206"/>
          <w:tab w:val="left" w:pos="10348"/>
        </w:tabs>
        <w:spacing w:before="139"/>
        <w:ind w:left="1201"/>
        <w:rPr>
          <w:rFonts w:asciiTheme="majorHAnsi" w:hAnsiTheme="majorHAnsi" w:cstheme="majorHAnsi"/>
          <w:sz w:val="24"/>
          <w:szCs w:val="24"/>
        </w:rPr>
      </w:pPr>
      <w:r w:rsidRPr="008E7E0A">
        <w:rPr>
          <w:rFonts w:asciiTheme="majorHAnsi" w:hAnsiTheme="majorHAnsi" w:cstheme="majorHAnsi"/>
          <w:sz w:val="24"/>
          <w:szCs w:val="24"/>
        </w:rPr>
        <w:t>Comunicação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formal</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ao estudante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quanto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Desligamento.</w:t>
      </w:r>
    </w:p>
    <w:p w14:paraId="453B5C98" w14:textId="77777777" w:rsidR="00F830A8" w:rsidRPr="008E7E0A" w:rsidRDefault="00F830A8" w:rsidP="00431DC5">
      <w:pPr>
        <w:pStyle w:val="PargrafodaLista"/>
        <w:numPr>
          <w:ilvl w:val="3"/>
          <w:numId w:val="18"/>
        </w:numPr>
        <w:tabs>
          <w:tab w:val="left" w:pos="1201"/>
          <w:tab w:val="left" w:pos="1560"/>
          <w:tab w:val="left" w:pos="10206"/>
          <w:tab w:val="left" w:pos="10348"/>
        </w:tabs>
        <w:spacing w:before="137"/>
        <w:ind w:left="1201"/>
        <w:rPr>
          <w:rFonts w:asciiTheme="majorHAnsi" w:hAnsiTheme="majorHAnsi" w:cstheme="majorHAnsi"/>
          <w:sz w:val="24"/>
          <w:szCs w:val="24"/>
        </w:rPr>
      </w:pPr>
      <w:r w:rsidRPr="008E7E0A">
        <w:rPr>
          <w:rFonts w:asciiTheme="majorHAnsi" w:hAnsiTheme="majorHAnsi" w:cstheme="majorHAnsi"/>
          <w:sz w:val="24"/>
          <w:szCs w:val="24"/>
        </w:rPr>
        <w:t>Cálculo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pagamento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 valores proporcionais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rescisórios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 xml:space="preserve">ao </w:t>
      </w:r>
      <w:r w:rsidRPr="008E7E0A">
        <w:rPr>
          <w:rFonts w:asciiTheme="majorHAnsi" w:hAnsiTheme="majorHAnsi" w:cstheme="majorHAnsi"/>
          <w:spacing w:val="-2"/>
          <w:sz w:val="24"/>
          <w:szCs w:val="24"/>
        </w:rPr>
        <w:t>estudante.</w:t>
      </w:r>
    </w:p>
    <w:p w14:paraId="115C0532" w14:textId="77777777" w:rsidR="00F830A8" w:rsidRPr="008E7E0A" w:rsidRDefault="00F830A8" w:rsidP="00431DC5">
      <w:pPr>
        <w:pStyle w:val="PargrafodaLista"/>
        <w:numPr>
          <w:ilvl w:val="3"/>
          <w:numId w:val="18"/>
        </w:numPr>
        <w:tabs>
          <w:tab w:val="left" w:pos="1201"/>
          <w:tab w:val="left" w:pos="1560"/>
          <w:tab w:val="left" w:pos="10206"/>
          <w:tab w:val="left" w:pos="10348"/>
        </w:tabs>
        <w:spacing w:before="140"/>
        <w:ind w:left="1201"/>
        <w:rPr>
          <w:rFonts w:asciiTheme="majorHAnsi" w:hAnsiTheme="majorHAnsi" w:cstheme="majorHAnsi"/>
          <w:sz w:val="24"/>
          <w:szCs w:val="24"/>
        </w:rPr>
      </w:pPr>
      <w:r w:rsidRPr="008E7E0A">
        <w:rPr>
          <w:rFonts w:asciiTheme="majorHAnsi" w:hAnsiTheme="majorHAnsi" w:cstheme="majorHAnsi"/>
          <w:sz w:val="24"/>
          <w:szCs w:val="24"/>
        </w:rPr>
        <w:t>Entrega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Relatório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Avaliação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Final</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Estágio.</w:t>
      </w:r>
    </w:p>
    <w:p w14:paraId="123FF7B4" w14:textId="77777777" w:rsidR="00F830A8" w:rsidRPr="008E7E0A" w:rsidRDefault="00F830A8" w:rsidP="00431DC5">
      <w:pPr>
        <w:pStyle w:val="PargrafodaLista"/>
        <w:numPr>
          <w:ilvl w:val="1"/>
          <w:numId w:val="18"/>
        </w:numPr>
        <w:tabs>
          <w:tab w:val="left" w:pos="901"/>
          <w:tab w:val="left" w:pos="1560"/>
          <w:tab w:val="left" w:pos="10206"/>
          <w:tab w:val="left" w:pos="10348"/>
        </w:tabs>
        <w:spacing w:before="137"/>
        <w:ind w:left="901"/>
        <w:rPr>
          <w:rFonts w:asciiTheme="majorHAnsi" w:hAnsiTheme="majorHAnsi" w:cstheme="majorHAnsi"/>
          <w:sz w:val="24"/>
          <w:szCs w:val="24"/>
        </w:rPr>
      </w:pPr>
      <w:r w:rsidRPr="008E7E0A">
        <w:rPr>
          <w:rFonts w:asciiTheme="majorHAnsi" w:hAnsiTheme="majorHAnsi" w:cstheme="majorHAnsi"/>
          <w:sz w:val="24"/>
          <w:szCs w:val="24"/>
        </w:rPr>
        <w:t>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recebimento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objeto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observará</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seguintes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procedimentos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prazos:</w:t>
      </w:r>
    </w:p>
    <w:p w14:paraId="3B0E7222" w14:textId="77777777" w:rsidR="00F830A8" w:rsidRPr="008E7E0A" w:rsidRDefault="00F830A8" w:rsidP="00431DC5">
      <w:pPr>
        <w:pStyle w:val="PargrafodaLista"/>
        <w:numPr>
          <w:ilvl w:val="2"/>
          <w:numId w:val="19"/>
        </w:numPr>
        <w:tabs>
          <w:tab w:val="left" w:pos="1560"/>
          <w:tab w:val="left" w:pos="1843"/>
          <w:tab w:val="left" w:pos="10206"/>
          <w:tab w:val="left" w:pos="10348"/>
        </w:tabs>
        <w:spacing w:before="139"/>
        <w:ind w:right="121"/>
        <w:contextualSpacing/>
        <w:rPr>
          <w:rFonts w:asciiTheme="majorHAnsi" w:hAnsiTheme="majorHAnsi" w:cstheme="majorHAnsi"/>
          <w:sz w:val="24"/>
          <w:szCs w:val="24"/>
        </w:rPr>
      </w:pPr>
      <w:r w:rsidRPr="008E7E0A">
        <w:rPr>
          <w:rFonts w:asciiTheme="majorHAnsi" w:hAnsiTheme="majorHAnsi" w:cstheme="majorHAnsi"/>
          <w:sz w:val="24"/>
          <w:szCs w:val="24"/>
        </w:rPr>
        <w:t>O objeto será recebido provisoriamente pelo responsável pelo acompanhamento, mediante termo circunstanciado, assinado pelas partes, no prazo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limite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estabelecido nas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cláusulas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seguintes,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após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comunicação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escrita da CONTRATADA, acompanhada do respectivo documento de cobrança e dos documentos relacionados à sua categoria empresarial que permitam à CONTRATANTE prestar as informações necessárias perante o fisco, nos termos da legislação aplicável, para efeito de posterior verificação de sua conformidade com as especificações constantes no Termo de Referência, na proposta e demais documentos pertinentes à contratação.</w:t>
      </w:r>
    </w:p>
    <w:p w14:paraId="343D4F9B" w14:textId="77777777" w:rsidR="00F830A8" w:rsidRPr="008E7E0A" w:rsidRDefault="00F830A8" w:rsidP="00431DC5">
      <w:pPr>
        <w:pStyle w:val="PargrafodaLista"/>
        <w:numPr>
          <w:ilvl w:val="2"/>
          <w:numId w:val="19"/>
        </w:numPr>
        <w:tabs>
          <w:tab w:val="left" w:pos="1560"/>
          <w:tab w:val="left" w:pos="1843"/>
          <w:tab w:val="left" w:pos="10206"/>
          <w:tab w:val="left" w:pos="10348"/>
        </w:tabs>
        <w:ind w:right="121"/>
        <w:contextualSpacing/>
        <w:rPr>
          <w:rFonts w:asciiTheme="majorHAnsi" w:hAnsiTheme="majorHAnsi" w:cstheme="majorHAnsi"/>
          <w:sz w:val="24"/>
          <w:szCs w:val="24"/>
        </w:rPr>
      </w:pPr>
      <w:r w:rsidRPr="008E7E0A">
        <w:rPr>
          <w:rFonts w:asciiTheme="majorHAnsi" w:hAnsiTheme="majorHAnsi" w:cstheme="majorHAnsi"/>
          <w:sz w:val="24"/>
          <w:szCs w:val="24"/>
        </w:rPr>
        <w:t>O recebido provisoriamente será realizado em até 10 (dez) dias da comunicação escrita da CONTRATADA, que somente ocorrerá após a a reunião inaugural e disponibilidade para operacionalização de novas contratações, com duração máxima de 90 (noventa) dias.</w:t>
      </w:r>
    </w:p>
    <w:p w14:paraId="2F23AB33" w14:textId="77777777" w:rsidR="00F830A8" w:rsidRPr="008E7E0A" w:rsidRDefault="00F830A8" w:rsidP="00431DC5">
      <w:pPr>
        <w:pStyle w:val="PargrafodaLista"/>
        <w:numPr>
          <w:ilvl w:val="2"/>
          <w:numId w:val="19"/>
        </w:numPr>
        <w:tabs>
          <w:tab w:val="left" w:pos="1560"/>
          <w:tab w:val="left" w:pos="1843"/>
          <w:tab w:val="left" w:pos="10206"/>
          <w:tab w:val="left" w:pos="10348"/>
        </w:tabs>
        <w:ind w:left="0" w:right="-21" w:firstLine="0"/>
        <w:rPr>
          <w:rFonts w:asciiTheme="majorHAnsi" w:hAnsiTheme="majorHAnsi" w:cstheme="majorHAnsi"/>
          <w:sz w:val="24"/>
          <w:szCs w:val="24"/>
        </w:rPr>
      </w:pPr>
      <w:r w:rsidRPr="008E7E0A">
        <w:rPr>
          <w:rFonts w:asciiTheme="majorHAnsi" w:hAnsiTheme="majorHAnsi" w:cstheme="majorHAnsi"/>
          <w:sz w:val="24"/>
          <w:szCs w:val="24"/>
        </w:rPr>
        <w:t>O objeto será recebido definitivamente somente mediante a presença do documento de cobrança e dos documentos relacionados à sua categoria empresarial que permitam à CONTRATANTE prestar as informações necessárias perante o fisco, nos termos da legislação pertinente.</w:t>
      </w:r>
    </w:p>
    <w:p w14:paraId="066B9EB8" w14:textId="77777777" w:rsidR="00F830A8" w:rsidRPr="008E7E0A" w:rsidRDefault="00F830A8" w:rsidP="00431DC5">
      <w:pPr>
        <w:pStyle w:val="PargrafodaLista"/>
        <w:numPr>
          <w:ilvl w:val="2"/>
          <w:numId w:val="19"/>
        </w:numPr>
        <w:tabs>
          <w:tab w:val="left" w:pos="1201"/>
          <w:tab w:val="left" w:pos="1560"/>
          <w:tab w:val="left" w:pos="10206"/>
          <w:tab w:val="left" w:pos="10348"/>
        </w:tabs>
        <w:ind w:left="1201" w:right="121" w:hanging="1201"/>
        <w:rPr>
          <w:rFonts w:asciiTheme="majorHAnsi" w:hAnsiTheme="majorHAnsi" w:cstheme="majorHAnsi"/>
          <w:sz w:val="24"/>
          <w:szCs w:val="24"/>
        </w:rPr>
      </w:pPr>
      <w:r w:rsidRPr="008E7E0A">
        <w:rPr>
          <w:rFonts w:asciiTheme="majorHAnsi" w:hAnsiTheme="majorHAnsi" w:cstheme="majorHAnsi"/>
          <w:sz w:val="24"/>
          <w:szCs w:val="24"/>
        </w:rPr>
        <w:t>Na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ocorrência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hipótese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mencionada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no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item</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anterior,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ou</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quando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se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verificar alguma inconsistência nos documentos enviados pela CONTRATADA, o prazo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recebimento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será</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interrompido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recomeçará</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contar</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zero</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partir da regularização da pendência.</w:t>
      </w:r>
    </w:p>
    <w:p w14:paraId="69B4AE7D" w14:textId="77777777" w:rsidR="00F830A8" w:rsidRPr="008E7E0A" w:rsidRDefault="00F830A8" w:rsidP="00BE48CF">
      <w:pPr>
        <w:pStyle w:val="PargrafodaLista"/>
        <w:numPr>
          <w:ilvl w:val="2"/>
          <w:numId w:val="19"/>
        </w:numPr>
        <w:tabs>
          <w:tab w:val="left" w:pos="1201"/>
          <w:tab w:val="left" w:pos="1560"/>
          <w:tab w:val="left" w:pos="10206"/>
          <w:tab w:val="left" w:pos="10348"/>
        </w:tabs>
        <w:ind w:left="1201" w:right="121" w:hanging="1201"/>
        <w:rPr>
          <w:rFonts w:asciiTheme="majorHAnsi" w:hAnsiTheme="majorHAnsi" w:cstheme="majorHAnsi"/>
          <w:sz w:val="24"/>
          <w:szCs w:val="24"/>
        </w:rPr>
      </w:pPr>
      <w:r w:rsidRPr="008E7E0A">
        <w:rPr>
          <w:rFonts w:asciiTheme="majorHAnsi" w:hAnsiTheme="majorHAnsi" w:cstheme="majorHAnsi"/>
          <w:sz w:val="24"/>
          <w:szCs w:val="24"/>
        </w:rPr>
        <w:t>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recebimento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definitivo se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dará</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seguinte</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forma:</w:t>
      </w:r>
    </w:p>
    <w:p w14:paraId="5396F3B6" w14:textId="77777777" w:rsidR="00F830A8" w:rsidRPr="008E7E0A" w:rsidRDefault="00F830A8" w:rsidP="00BE48CF">
      <w:pPr>
        <w:pStyle w:val="PargrafodaLista"/>
        <w:numPr>
          <w:ilvl w:val="3"/>
          <w:numId w:val="19"/>
        </w:numPr>
        <w:tabs>
          <w:tab w:val="left" w:pos="1201"/>
          <w:tab w:val="left" w:pos="1560"/>
          <w:tab w:val="left" w:pos="10206"/>
          <w:tab w:val="left" w:pos="10348"/>
        </w:tabs>
        <w:spacing w:before="258"/>
        <w:ind w:left="1201" w:right="121" w:hanging="917"/>
        <w:rPr>
          <w:rFonts w:asciiTheme="majorHAnsi" w:hAnsiTheme="majorHAnsi" w:cstheme="majorHAnsi"/>
          <w:sz w:val="24"/>
          <w:szCs w:val="24"/>
        </w:rPr>
      </w:pP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Será realizado por servidor ou comissão designada pela autoridade competente,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após</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decurso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lastRenderedPageBreak/>
        <w:t>do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prazo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observação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ou</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vistoria</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que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comprove a</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adequação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objeto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contratado,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até</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30</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dias,</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que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não</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pode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ultrapassar o prazo de 90 (noventa) dias, salvo quando houver previsão expressa e justificada no edital da licitação.</w:t>
      </w:r>
    </w:p>
    <w:p w14:paraId="61106216" w14:textId="77777777" w:rsidR="00F830A8" w:rsidRPr="008E7E0A" w:rsidRDefault="00F830A8" w:rsidP="00BE48CF">
      <w:pPr>
        <w:pStyle w:val="PargrafodaLista"/>
        <w:numPr>
          <w:ilvl w:val="3"/>
          <w:numId w:val="19"/>
        </w:numPr>
        <w:tabs>
          <w:tab w:val="left" w:pos="1201"/>
          <w:tab w:val="left" w:pos="1560"/>
          <w:tab w:val="left" w:pos="10206"/>
          <w:tab w:val="left" w:pos="10348"/>
        </w:tabs>
        <w:ind w:left="1201" w:right="121" w:hanging="917"/>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Nenhum prazo de recebimento ocorrerá enquanto pendente a solução, pelo contratado, de inconsistências verificadas na execução do objeto ou no instrumento de cobrança.</w:t>
      </w:r>
    </w:p>
    <w:p w14:paraId="4C8FBF15" w14:textId="77777777" w:rsidR="00F830A8" w:rsidRPr="008E7E0A" w:rsidRDefault="00F830A8" w:rsidP="00431DC5">
      <w:pPr>
        <w:pStyle w:val="PargrafodaLista"/>
        <w:numPr>
          <w:ilvl w:val="2"/>
          <w:numId w:val="19"/>
        </w:numPr>
        <w:tabs>
          <w:tab w:val="left" w:pos="1199"/>
          <w:tab w:val="left" w:pos="1560"/>
          <w:tab w:val="left" w:pos="10206"/>
          <w:tab w:val="left" w:pos="10348"/>
        </w:tabs>
        <w:spacing w:before="1"/>
        <w:ind w:left="1199" w:right="121" w:hanging="1201"/>
        <w:rPr>
          <w:rFonts w:asciiTheme="majorHAnsi" w:hAnsiTheme="majorHAnsi" w:cstheme="majorHAnsi"/>
          <w:sz w:val="24"/>
          <w:szCs w:val="24"/>
        </w:rPr>
      </w:pPr>
      <w:r w:rsidRPr="008E7E0A">
        <w:rPr>
          <w:rFonts w:asciiTheme="majorHAnsi" w:hAnsiTheme="majorHAnsi" w:cstheme="majorHAnsi"/>
          <w:sz w:val="24"/>
          <w:szCs w:val="24"/>
        </w:rPr>
        <w:t>O recebimento provisório ou definitivo não excluirá a responsabilidade civil pela solidez e pela segurança do serviço nem a responsabilidade ético- profissional pela perfeita execução dos serviços.</w:t>
      </w:r>
    </w:p>
    <w:p w14:paraId="41A26158" w14:textId="77777777" w:rsidR="00F830A8" w:rsidRPr="008E7E0A" w:rsidRDefault="00F830A8" w:rsidP="00431DC5">
      <w:pPr>
        <w:pStyle w:val="PargrafodaLista"/>
        <w:numPr>
          <w:ilvl w:val="2"/>
          <w:numId w:val="19"/>
        </w:numPr>
        <w:tabs>
          <w:tab w:val="left" w:pos="1201"/>
          <w:tab w:val="left" w:pos="1560"/>
          <w:tab w:val="left" w:pos="10206"/>
          <w:tab w:val="left" w:pos="10348"/>
        </w:tabs>
        <w:spacing w:before="1"/>
        <w:ind w:left="1201" w:right="121" w:hanging="1201"/>
        <w:rPr>
          <w:rFonts w:asciiTheme="majorHAnsi" w:hAnsiTheme="majorHAnsi" w:cstheme="majorHAnsi"/>
          <w:sz w:val="24"/>
          <w:szCs w:val="24"/>
        </w:rPr>
      </w:pPr>
      <w:r w:rsidRPr="008E7E0A">
        <w:rPr>
          <w:rFonts w:asciiTheme="majorHAnsi" w:hAnsiTheme="majorHAnsi" w:cstheme="majorHAnsi"/>
          <w:sz w:val="24"/>
          <w:szCs w:val="24"/>
        </w:rPr>
        <w:t>Antes do encaminhamento ao Departamento Financeiro e consequente liberação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pagamento,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o(a)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servidor(a)</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responsável</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terá</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prazo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10</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(dez) dias para realizar o ateste do documento de cobrança e dos eventuais documentos acessórios que sejam necessários, a contar do recebimento de todos os documentos elencados nos itens anteriores.</w:t>
      </w:r>
    </w:p>
    <w:p w14:paraId="0D7D4935" w14:textId="77777777" w:rsidR="00F830A8" w:rsidRPr="008E7E0A" w:rsidRDefault="00F830A8" w:rsidP="00431DC5">
      <w:pPr>
        <w:pStyle w:val="PargrafodaLista"/>
        <w:numPr>
          <w:ilvl w:val="2"/>
          <w:numId w:val="19"/>
        </w:numPr>
        <w:tabs>
          <w:tab w:val="left" w:pos="1201"/>
          <w:tab w:val="left" w:pos="1560"/>
          <w:tab w:val="left" w:pos="10206"/>
          <w:tab w:val="left" w:pos="10348"/>
        </w:tabs>
        <w:ind w:left="1201" w:right="121" w:hanging="1201"/>
        <w:rPr>
          <w:rFonts w:asciiTheme="majorHAnsi" w:hAnsiTheme="majorHAnsi" w:cstheme="majorHAnsi"/>
          <w:sz w:val="24"/>
          <w:szCs w:val="24"/>
        </w:rPr>
      </w:pPr>
      <w:r w:rsidRPr="008E7E0A">
        <w:rPr>
          <w:rFonts w:asciiTheme="majorHAnsi" w:hAnsiTheme="majorHAnsi" w:cstheme="majorHAnsi"/>
          <w:sz w:val="24"/>
          <w:szCs w:val="24"/>
        </w:rPr>
        <w:t xml:space="preserve">O objeto prestado será recusado caso apresente especificações técnicas diferentes das contidas no Termo de Referência, salvo se de especificações semelhantes ou superiores, a exclusivo critério da CONTRATANTE, mediante devido procedimento interno, nos limites da discricionariedade </w:t>
      </w:r>
      <w:r w:rsidRPr="008E7E0A">
        <w:rPr>
          <w:rFonts w:asciiTheme="majorHAnsi" w:hAnsiTheme="majorHAnsi" w:cstheme="majorHAnsi"/>
          <w:spacing w:val="-2"/>
          <w:sz w:val="24"/>
          <w:szCs w:val="24"/>
        </w:rPr>
        <w:t>administrativa.</w:t>
      </w:r>
    </w:p>
    <w:p w14:paraId="1A6E40BC" w14:textId="77777777" w:rsidR="00F830A8" w:rsidRPr="008E7E0A" w:rsidRDefault="00F830A8" w:rsidP="00431DC5">
      <w:pPr>
        <w:pStyle w:val="PargrafodaLista"/>
        <w:numPr>
          <w:ilvl w:val="2"/>
          <w:numId w:val="19"/>
        </w:numPr>
        <w:tabs>
          <w:tab w:val="left" w:pos="1201"/>
          <w:tab w:val="left" w:pos="1560"/>
          <w:tab w:val="left" w:pos="10206"/>
          <w:tab w:val="left" w:pos="10348"/>
        </w:tabs>
        <w:spacing w:before="1"/>
        <w:ind w:left="1201" w:right="121" w:hanging="1201"/>
        <w:rPr>
          <w:rFonts w:asciiTheme="majorHAnsi" w:hAnsiTheme="majorHAnsi" w:cstheme="majorHAnsi"/>
          <w:sz w:val="24"/>
          <w:szCs w:val="24"/>
        </w:rPr>
      </w:pPr>
      <w:r w:rsidRPr="008E7E0A">
        <w:rPr>
          <w:rFonts w:asciiTheme="majorHAnsi" w:hAnsiTheme="majorHAnsi" w:cstheme="majorHAnsi"/>
          <w:sz w:val="24"/>
          <w:szCs w:val="24"/>
        </w:rPr>
        <w:t>A CONTRATADA deverá corrigir, refazer ou substituir o objeto que apresentar quaisquer divergências com as condições estipuladas, bem como realizar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possíveis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adequações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necessárias,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sem</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ônus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CONTRATANTE.</w:t>
      </w:r>
    </w:p>
    <w:p w14:paraId="12B634E8" w14:textId="77777777" w:rsidR="00F830A8" w:rsidRPr="008E7E0A" w:rsidRDefault="00F830A8" w:rsidP="00431DC5">
      <w:pPr>
        <w:pStyle w:val="PargrafodaLista"/>
        <w:numPr>
          <w:ilvl w:val="2"/>
          <w:numId w:val="19"/>
        </w:numPr>
        <w:tabs>
          <w:tab w:val="left" w:pos="1201"/>
          <w:tab w:val="left" w:pos="1560"/>
          <w:tab w:val="left" w:pos="10206"/>
          <w:tab w:val="left" w:pos="10348"/>
        </w:tabs>
        <w:spacing w:before="258"/>
        <w:ind w:left="1201" w:right="121" w:hanging="1201"/>
        <w:rPr>
          <w:rFonts w:asciiTheme="majorHAnsi" w:hAnsiTheme="majorHAnsi" w:cstheme="majorHAnsi"/>
          <w:sz w:val="24"/>
          <w:szCs w:val="24"/>
        </w:rPr>
      </w:pPr>
      <w:r w:rsidRPr="008E7E0A">
        <w:rPr>
          <w:rFonts w:asciiTheme="majorHAnsi" w:hAnsiTheme="majorHAnsi" w:cstheme="majorHAnsi"/>
          <w:sz w:val="24"/>
          <w:szCs w:val="24"/>
        </w:rPr>
        <w:t>O recebimento definitivo do objeto fica condicionado à demonstração de cumprimento pela CONTRATADA de todas as suas obrigações assumidas, dentre as quais se incluem a apresentação dos documentos pertinentes, conforme descrito anteriormente.</w:t>
      </w:r>
    </w:p>
    <w:p w14:paraId="73185C21" w14:textId="77777777" w:rsidR="00F830A8" w:rsidRPr="008E7E0A" w:rsidRDefault="00F830A8" w:rsidP="00431DC5">
      <w:pPr>
        <w:pStyle w:val="PargrafodaLista"/>
        <w:numPr>
          <w:ilvl w:val="2"/>
          <w:numId w:val="19"/>
        </w:numPr>
        <w:tabs>
          <w:tab w:val="left" w:pos="1201"/>
          <w:tab w:val="left" w:pos="1560"/>
          <w:tab w:val="left" w:pos="10206"/>
          <w:tab w:val="left" w:pos="10348"/>
        </w:tabs>
        <w:ind w:left="1201" w:right="121" w:hanging="1201"/>
        <w:rPr>
          <w:rFonts w:asciiTheme="majorHAnsi" w:hAnsiTheme="majorHAnsi" w:cstheme="majorHAnsi"/>
          <w:sz w:val="24"/>
          <w:szCs w:val="24"/>
        </w:rPr>
      </w:pPr>
      <w:r w:rsidRPr="008E7E0A">
        <w:rPr>
          <w:rFonts w:asciiTheme="majorHAnsi" w:hAnsiTheme="majorHAnsi" w:cstheme="majorHAnsi"/>
          <w:sz w:val="24"/>
          <w:szCs w:val="24"/>
        </w:rPr>
        <w:t>Os recebimentos provisório ou definitivo do objeto não excluem a responsabilidade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CONTRATADA</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pelos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prejuízos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resultantes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incorreta execução/prestação do objeto.</w:t>
      </w:r>
    </w:p>
    <w:p w14:paraId="08935281" w14:textId="77777777" w:rsidR="00F830A8" w:rsidRPr="008E7E0A" w:rsidRDefault="00F830A8" w:rsidP="00431DC5">
      <w:pPr>
        <w:pStyle w:val="PargrafodaLista"/>
        <w:numPr>
          <w:ilvl w:val="2"/>
          <w:numId w:val="19"/>
        </w:numPr>
        <w:tabs>
          <w:tab w:val="left" w:pos="1201"/>
          <w:tab w:val="left" w:pos="1560"/>
          <w:tab w:val="left" w:pos="10206"/>
          <w:tab w:val="left" w:pos="10348"/>
        </w:tabs>
        <w:ind w:left="1201" w:right="121" w:hanging="1201"/>
        <w:rPr>
          <w:rFonts w:asciiTheme="majorHAnsi" w:hAnsiTheme="majorHAnsi" w:cstheme="majorHAnsi"/>
          <w:sz w:val="24"/>
          <w:szCs w:val="24"/>
        </w:rPr>
      </w:pPr>
      <w:r w:rsidRPr="008E7E0A">
        <w:rPr>
          <w:rFonts w:asciiTheme="majorHAnsi" w:hAnsiTheme="majorHAnsi" w:cstheme="majorHAnsi"/>
          <w:sz w:val="24"/>
          <w:szCs w:val="24"/>
        </w:rPr>
        <w:t>Os recebimentos provisório e definitivo ficam condicionados à prestação da totalidade do objeto contratual, sendo vedados recebimentos fracionados decorrentes de um mesmo pedido.</w:t>
      </w:r>
    </w:p>
    <w:p w14:paraId="16D0E3BA" w14:textId="77777777" w:rsidR="00F830A8" w:rsidRPr="008E7E0A" w:rsidRDefault="00F830A8" w:rsidP="00F830A8">
      <w:pPr>
        <w:pStyle w:val="PargrafodaLista"/>
        <w:tabs>
          <w:tab w:val="left" w:pos="1201"/>
          <w:tab w:val="left" w:pos="1560"/>
          <w:tab w:val="left" w:pos="10206"/>
          <w:tab w:val="left" w:pos="10348"/>
        </w:tabs>
        <w:ind w:left="1201" w:right="121"/>
        <w:rPr>
          <w:rFonts w:asciiTheme="majorHAnsi" w:hAnsiTheme="majorHAnsi" w:cstheme="majorHAnsi"/>
          <w:sz w:val="24"/>
          <w:szCs w:val="24"/>
        </w:rPr>
      </w:pPr>
    </w:p>
    <w:p w14:paraId="66BD0746" w14:textId="77777777" w:rsidR="00F830A8" w:rsidRPr="008E7E0A" w:rsidRDefault="00F830A8" w:rsidP="00431DC5">
      <w:pPr>
        <w:pStyle w:val="Ttulo5"/>
        <w:numPr>
          <w:ilvl w:val="0"/>
          <w:numId w:val="19"/>
        </w:numPr>
        <w:pBdr>
          <w:top w:val="single" w:sz="4" w:space="1" w:color="auto"/>
          <w:bottom w:val="single" w:sz="4" w:space="1" w:color="auto"/>
        </w:pBdr>
        <w:shd w:val="clear" w:color="auto" w:fill="FFFF00"/>
        <w:tabs>
          <w:tab w:val="left" w:pos="1560"/>
          <w:tab w:val="left" w:pos="10206"/>
          <w:tab w:val="left" w:pos="10348"/>
        </w:tabs>
        <w:ind w:left="0" w:firstLine="0"/>
        <w:rPr>
          <w:rFonts w:asciiTheme="majorHAnsi" w:hAnsiTheme="majorHAnsi" w:cstheme="majorHAnsi"/>
        </w:rPr>
      </w:pPr>
      <w:r w:rsidRPr="008E7E0A">
        <w:rPr>
          <w:rFonts w:asciiTheme="majorHAnsi" w:hAnsiTheme="majorHAnsi" w:cstheme="majorHAnsi"/>
        </w:rPr>
        <w:t>DAS</w:t>
      </w:r>
      <w:r w:rsidRPr="008E7E0A">
        <w:rPr>
          <w:rFonts w:asciiTheme="majorHAnsi" w:hAnsiTheme="majorHAnsi" w:cstheme="majorHAnsi"/>
          <w:spacing w:val="-1"/>
        </w:rPr>
        <w:t xml:space="preserve"> </w:t>
      </w:r>
      <w:r w:rsidRPr="008E7E0A">
        <w:rPr>
          <w:rFonts w:asciiTheme="majorHAnsi" w:hAnsiTheme="majorHAnsi" w:cstheme="majorHAnsi"/>
        </w:rPr>
        <w:t>SANÇÕES</w:t>
      </w:r>
      <w:r w:rsidRPr="008E7E0A">
        <w:rPr>
          <w:rFonts w:asciiTheme="majorHAnsi" w:hAnsiTheme="majorHAnsi" w:cstheme="majorHAnsi"/>
          <w:spacing w:val="-1"/>
        </w:rPr>
        <w:t xml:space="preserve"> </w:t>
      </w:r>
      <w:r w:rsidRPr="008E7E0A">
        <w:rPr>
          <w:rFonts w:asciiTheme="majorHAnsi" w:hAnsiTheme="majorHAnsi" w:cstheme="majorHAnsi"/>
        </w:rPr>
        <w:t xml:space="preserve">E </w:t>
      </w:r>
      <w:r w:rsidRPr="008E7E0A">
        <w:rPr>
          <w:rFonts w:asciiTheme="majorHAnsi" w:hAnsiTheme="majorHAnsi" w:cstheme="majorHAnsi"/>
          <w:spacing w:val="-2"/>
        </w:rPr>
        <w:t>PENALIDADES</w:t>
      </w:r>
    </w:p>
    <w:p w14:paraId="7CCCE4D0" w14:textId="77777777" w:rsidR="00F830A8" w:rsidRPr="008E7E0A" w:rsidRDefault="00F830A8" w:rsidP="00431DC5">
      <w:pPr>
        <w:pStyle w:val="PargrafodaLista"/>
        <w:numPr>
          <w:ilvl w:val="1"/>
          <w:numId w:val="20"/>
        </w:numPr>
        <w:tabs>
          <w:tab w:val="left" w:pos="1560"/>
          <w:tab w:val="left" w:pos="10206"/>
          <w:tab w:val="left" w:pos="10348"/>
        </w:tabs>
        <w:spacing w:before="137"/>
        <w:ind w:right="121"/>
        <w:contextualSpacing/>
        <w:rPr>
          <w:rFonts w:asciiTheme="majorHAnsi" w:hAnsiTheme="majorHAnsi" w:cstheme="majorHAnsi"/>
          <w:sz w:val="24"/>
          <w:szCs w:val="24"/>
        </w:rPr>
      </w:pP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O descumprimento das obrigações assumidas ensejará na aplicação, garantido o contraditório</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e</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ampla</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defesa</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à</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licitante,</w:t>
      </w:r>
      <w:r w:rsidRPr="008E7E0A">
        <w:rPr>
          <w:rFonts w:asciiTheme="majorHAnsi" w:hAnsiTheme="majorHAnsi" w:cstheme="majorHAnsi"/>
          <w:spacing w:val="-11"/>
          <w:sz w:val="24"/>
          <w:szCs w:val="24"/>
        </w:rPr>
        <w:t xml:space="preserve"> </w:t>
      </w:r>
      <w:r w:rsidRPr="008E7E0A">
        <w:rPr>
          <w:rFonts w:asciiTheme="majorHAnsi" w:hAnsiTheme="majorHAnsi" w:cstheme="majorHAnsi"/>
          <w:sz w:val="24"/>
          <w:szCs w:val="24"/>
        </w:rPr>
        <w:t>das</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sanções</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previstas</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na</w:t>
      </w:r>
      <w:r w:rsidRPr="008E7E0A">
        <w:rPr>
          <w:rFonts w:asciiTheme="majorHAnsi" w:hAnsiTheme="majorHAnsi" w:cstheme="majorHAnsi"/>
          <w:spacing w:val="-12"/>
          <w:sz w:val="24"/>
          <w:szCs w:val="24"/>
        </w:rPr>
        <w:t xml:space="preserve"> </w:t>
      </w:r>
      <w:r w:rsidRPr="008E7E0A">
        <w:rPr>
          <w:rFonts w:asciiTheme="majorHAnsi" w:hAnsiTheme="majorHAnsi" w:cstheme="majorHAnsi"/>
          <w:sz w:val="24"/>
          <w:szCs w:val="24"/>
        </w:rPr>
        <w:t>Lei Federal nº 14.133/2021 e regulamentadas, quais sejam:</w:t>
      </w:r>
    </w:p>
    <w:p w14:paraId="5B72FE57" w14:textId="77777777" w:rsidR="00F830A8" w:rsidRPr="008E7E0A" w:rsidRDefault="00F830A8" w:rsidP="00431DC5">
      <w:pPr>
        <w:pStyle w:val="PargrafodaLista"/>
        <w:numPr>
          <w:ilvl w:val="2"/>
          <w:numId w:val="20"/>
        </w:numPr>
        <w:tabs>
          <w:tab w:val="left" w:pos="1201"/>
          <w:tab w:val="left" w:pos="1560"/>
          <w:tab w:val="left" w:pos="10206"/>
          <w:tab w:val="left" w:pos="10348"/>
        </w:tabs>
        <w:ind w:left="0" w:right="121" w:firstLine="0"/>
        <w:rPr>
          <w:rFonts w:asciiTheme="majorHAnsi" w:hAnsiTheme="majorHAnsi" w:cstheme="majorHAnsi"/>
          <w:sz w:val="24"/>
          <w:szCs w:val="24"/>
        </w:rPr>
      </w:pPr>
      <w:r w:rsidRPr="008E7E0A">
        <w:rPr>
          <w:rFonts w:asciiTheme="majorHAnsi" w:hAnsiTheme="majorHAnsi" w:cstheme="majorHAnsi"/>
          <w:sz w:val="24"/>
          <w:szCs w:val="24"/>
        </w:rPr>
        <w:t>Advertência, em caso de conduta que prejudique o andamento do procedimento licitatório ou da contratação.</w:t>
      </w:r>
    </w:p>
    <w:p w14:paraId="65943655" w14:textId="77777777" w:rsidR="00F830A8" w:rsidRPr="008E7E0A" w:rsidRDefault="00F830A8" w:rsidP="00431DC5">
      <w:pPr>
        <w:pStyle w:val="PargrafodaLista"/>
        <w:numPr>
          <w:ilvl w:val="2"/>
          <w:numId w:val="20"/>
        </w:numPr>
        <w:tabs>
          <w:tab w:val="left" w:pos="1201"/>
          <w:tab w:val="left" w:pos="1560"/>
          <w:tab w:val="left" w:pos="10206"/>
          <w:tab w:val="left" w:pos="10348"/>
        </w:tabs>
        <w:ind w:left="0" w:right="121" w:firstLine="0"/>
        <w:rPr>
          <w:rFonts w:asciiTheme="majorHAnsi" w:hAnsiTheme="majorHAnsi" w:cstheme="majorHAnsi"/>
          <w:sz w:val="24"/>
          <w:szCs w:val="24"/>
        </w:rPr>
      </w:pPr>
      <w:r w:rsidRPr="008E7E0A">
        <w:rPr>
          <w:rFonts w:asciiTheme="majorHAnsi" w:hAnsiTheme="majorHAnsi" w:cstheme="majorHAnsi"/>
          <w:sz w:val="24"/>
          <w:szCs w:val="24"/>
        </w:rPr>
        <w:t>Multa equivalente a 0,5% (cinco décimos por cento) sobre o valor total do contrato,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dia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útil,</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limitada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ao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percentual</w:t>
      </w:r>
      <w:r w:rsidRPr="008E7E0A">
        <w:rPr>
          <w:rFonts w:asciiTheme="majorHAnsi" w:hAnsiTheme="majorHAnsi" w:cstheme="majorHAnsi"/>
          <w:spacing w:val="-14"/>
          <w:sz w:val="24"/>
          <w:szCs w:val="24"/>
        </w:rPr>
        <w:t xml:space="preserve"> </w:t>
      </w:r>
      <w:r w:rsidRPr="008E7E0A">
        <w:rPr>
          <w:rFonts w:asciiTheme="majorHAnsi" w:hAnsiTheme="majorHAnsi" w:cstheme="majorHAnsi"/>
          <w:sz w:val="24"/>
          <w:szCs w:val="24"/>
        </w:rPr>
        <w:t>máximo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20%</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(vinte</w:t>
      </w:r>
      <w:r w:rsidRPr="008E7E0A">
        <w:rPr>
          <w:rFonts w:asciiTheme="majorHAnsi" w:hAnsiTheme="majorHAnsi" w:cstheme="majorHAnsi"/>
          <w:spacing w:val="-13"/>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cento), na hipótese de atraso no adimplemento de obrigação, tais como a assinatura do Termo de Contrato ou aceite do instrumento equivalente fora do prazo estabelecido, início e/ou conclusão do fornecimento fora do prazo previsto.</w:t>
      </w:r>
    </w:p>
    <w:p w14:paraId="01F535D9" w14:textId="77777777" w:rsidR="00F830A8" w:rsidRPr="008E7E0A" w:rsidRDefault="00F830A8" w:rsidP="00431DC5">
      <w:pPr>
        <w:pStyle w:val="PargrafodaLista"/>
        <w:numPr>
          <w:ilvl w:val="2"/>
          <w:numId w:val="20"/>
        </w:numPr>
        <w:tabs>
          <w:tab w:val="left" w:pos="1201"/>
          <w:tab w:val="left" w:pos="1560"/>
          <w:tab w:val="left" w:pos="10206"/>
          <w:tab w:val="left" w:pos="10348"/>
        </w:tabs>
        <w:spacing w:before="2"/>
        <w:ind w:left="0" w:right="121" w:firstLine="0"/>
        <w:rPr>
          <w:rFonts w:asciiTheme="majorHAnsi" w:hAnsiTheme="majorHAnsi" w:cstheme="majorHAnsi"/>
          <w:sz w:val="24"/>
          <w:szCs w:val="24"/>
        </w:rPr>
      </w:pPr>
      <w:r w:rsidRPr="008E7E0A">
        <w:rPr>
          <w:rFonts w:asciiTheme="majorHAnsi" w:hAnsiTheme="majorHAnsi" w:cstheme="majorHAnsi"/>
          <w:sz w:val="24"/>
          <w:szCs w:val="24"/>
        </w:rPr>
        <w:t>Multa de até 20% (vinte por cento) sobre o valor total do contrato, nas seguintes hipóteses, dentre outras:</w:t>
      </w:r>
    </w:p>
    <w:p w14:paraId="371F6694" w14:textId="77777777" w:rsidR="00F830A8" w:rsidRPr="008E7E0A" w:rsidRDefault="00F830A8" w:rsidP="00431DC5">
      <w:pPr>
        <w:pStyle w:val="PargrafodaLista"/>
        <w:numPr>
          <w:ilvl w:val="3"/>
          <w:numId w:val="20"/>
        </w:numPr>
        <w:tabs>
          <w:tab w:val="left" w:pos="1261"/>
          <w:tab w:val="left" w:pos="1560"/>
          <w:tab w:val="left" w:pos="10206"/>
          <w:tab w:val="left" w:pos="10348"/>
        </w:tabs>
        <w:ind w:left="1261"/>
        <w:rPr>
          <w:rFonts w:asciiTheme="majorHAnsi" w:hAnsiTheme="majorHAnsi" w:cstheme="majorHAnsi"/>
          <w:sz w:val="24"/>
          <w:szCs w:val="24"/>
        </w:rPr>
      </w:pPr>
      <w:r w:rsidRPr="008E7E0A">
        <w:rPr>
          <w:rFonts w:asciiTheme="majorHAnsi" w:hAnsiTheme="majorHAnsi" w:cstheme="majorHAnsi"/>
          <w:sz w:val="24"/>
          <w:szCs w:val="24"/>
        </w:rPr>
        <w:t>não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manutenção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proposta;</w:t>
      </w:r>
    </w:p>
    <w:p w14:paraId="4AAEFDB4" w14:textId="77777777" w:rsidR="00F830A8" w:rsidRPr="008E7E0A" w:rsidRDefault="00F830A8" w:rsidP="00431DC5">
      <w:pPr>
        <w:pStyle w:val="PargrafodaLista"/>
        <w:numPr>
          <w:ilvl w:val="3"/>
          <w:numId w:val="20"/>
        </w:numPr>
        <w:tabs>
          <w:tab w:val="left" w:pos="1261"/>
          <w:tab w:val="left" w:pos="1560"/>
          <w:tab w:val="left" w:pos="10206"/>
          <w:tab w:val="left" w:pos="10348"/>
        </w:tabs>
        <w:spacing w:before="137"/>
        <w:ind w:left="1261"/>
        <w:rPr>
          <w:rFonts w:asciiTheme="majorHAnsi" w:hAnsiTheme="majorHAnsi" w:cstheme="majorHAnsi"/>
          <w:sz w:val="24"/>
          <w:szCs w:val="24"/>
        </w:rPr>
      </w:pPr>
      <w:r w:rsidRPr="008E7E0A">
        <w:rPr>
          <w:rFonts w:asciiTheme="majorHAnsi" w:hAnsiTheme="majorHAnsi" w:cstheme="majorHAnsi"/>
          <w:sz w:val="24"/>
          <w:szCs w:val="24"/>
        </w:rPr>
        <w:t>apresentação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declaração</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falsa;</w:t>
      </w:r>
    </w:p>
    <w:p w14:paraId="3647CD3D" w14:textId="77777777" w:rsidR="00F830A8" w:rsidRPr="008E7E0A" w:rsidRDefault="00F830A8" w:rsidP="00431DC5">
      <w:pPr>
        <w:pStyle w:val="PargrafodaLista"/>
        <w:numPr>
          <w:ilvl w:val="3"/>
          <w:numId w:val="20"/>
        </w:numPr>
        <w:tabs>
          <w:tab w:val="left" w:pos="1261"/>
          <w:tab w:val="left" w:pos="1560"/>
          <w:tab w:val="left" w:pos="10206"/>
          <w:tab w:val="left" w:pos="10348"/>
        </w:tabs>
        <w:spacing w:before="139"/>
        <w:ind w:left="1261"/>
        <w:rPr>
          <w:rFonts w:asciiTheme="majorHAnsi" w:hAnsiTheme="majorHAnsi" w:cstheme="majorHAnsi"/>
          <w:sz w:val="24"/>
          <w:szCs w:val="24"/>
        </w:rPr>
      </w:pPr>
      <w:r w:rsidRPr="008E7E0A">
        <w:rPr>
          <w:rFonts w:asciiTheme="majorHAnsi" w:hAnsiTheme="majorHAnsi" w:cstheme="majorHAnsi"/>
          <w:sz w:val="24"/>
          <w:szCs w:val="24"/>
        </w:rPr>
        <w:t>não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apresentação 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documento na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fase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saneamento;</w:t>
      </w:r>
    </w:p>
    <w:p w14:paraId="7B9977BF" w14:textId="77777777" w:rsidR="00F830A8" w:rsidRPr="008E7E0A" w:rsidRDefault="00F830A8" w:rsidP="00431DC5">
      <w:pPr>
        <w:pStyle w:val="PargrafodaLista"/>
        <w:numPr>
          <w:ilvl w:val="3"/>
          <w:numId w:val="20"/>
        </w:numPr>
        <w:tabs>
          <w:tab w:val="left" w:pos="1261"/>
          <w:tab w:val="left" w:pos="1560"/>
          <w:tab w:val="left" w:pos="10206"/>
          <w:tab w:val="left" w:pos="10348"/>
        </w:tabs>
        <w:spacing w:before="137"/>
        <w:ind w:left="1261"/>
        <w:rPr>
          <w:rFonts w:asciiTheme="majorHAnsi" w:hAnsiTheme="majorHAnsi" w:cstheme="majorHAnsi"/>
          <w:sz w:val="24"/>
          <w:szCs w:val="24"/>
        </w:rPr>
      </w:pPr>
      <w:r w:rsidRPr="008E7E0A">
        <w:rPr>
          <w:rFonts w:asciiTheme="majorHAnsi" w:hAnsiTheme="majorHAnsi" w:cstheme="majorHAnsi"/>
          <w:sz w:val="24"/>
          <w:szCs w:val="24"/>
        </w:rPr>
        <w:t>inexecução</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contratual;</w:t>
      </w:r>
    </w:p>
    <w:p w14:paraId="4993CB61" w14:textId="77777777" w:rsidR="00F830A8" w:rsidRPr="008E7E0A" w:rsidRDefault="00F830A8" w:rsidP="00431DC5">
      <w:pPr>
        <w:pStyle w:val="PargrafodaLista"/>
        <w:numPr>
          <w:ilvl w:val="3"/>
          <w:numId w:val="20"/>
        </w:numPr>
        <w:tabs>
          <w:tab w:val="left" w:pos="1560"/>
          <w:tab w:val="left" w:pos="10206"/>
          <w:tab w:val="left" w:pos="10348"/>
        </w:tabs>
        <w:spacing w:before="139"/>
        <w:ind w:left="567" w:right="-21" w:hanging="142"/>
        <w:rPr>
          <w:rFonts w:asciiTheme="majorHAnsi" w:hAnsiTheme="majorHAnsi" w:cstheme="majorHAnsi"/>
          <w:sz w:val="24"/>
          <w:szCs w:val="24"/>
        </w:rPr>
      </w:pPr>
      <w:r w:rsidRPr="008E7E0A">
        <w:rPr>
          <w:rFonts w:asciiTheme="majorHAnsi" w:hAnsiTheme="majorHAnsi" w:cstheme="majorHAnsi"/>
          <w:spacing w:val="-4"/>
          <w:sz w:val="24"/>
          <w:szCs w:val="24"/>
        </w:rPr>
        <w:lastRenderedPageBreak/>
        <w:t xml:space="preserve"> </w:t>
      </w:r>
      <w:r w:rsidRPr="008E7E0A">
        <w:rPr>
          <w:rFonts w:asciiTheme="majorHAnsi" w:hAnsiTheme="majorHAnsi" w:cstheme="majorHAnsi"/>
          <w:sz w:val="24"/>
          <w:szCs w:val="24"/>
        </w:rPr>
        <w:t>recusa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injustificada, após ser</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considerado adjudicatário, 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assinar</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o contrato, aceitar</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ou</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retirar</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instrumento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equivalente,</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dentro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prazo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estabelecido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 xml:space="preserve">pela </w:t>
      </w:r>
      <w:r w:rsidRPr="008E7E0A">
        <w:rPr>
          <w:rFonts w:asciiTheme="majorHAnsi" w:hAnsiTheme="majorHAnsi" w:cstheme="majorHAnsi"/>
          <w:spacing w:val="-2"/>
          <w:sz w:val="24"/>
          <w:szCs w:val="24"/>
        </w:rPr>
        <w:t>Administração;</w:t>
      </w:r>
    </w:p>
    <w:p w14:paraId="45EE1EC8" w14:textId="77777777" w:rsidR="00F830A8" w:rsidRPr="008E7E0A" w:rsidRDefault="00F830A8" w:rsidP="00431DC5">
      <w:pPr>
        <w:pStyle w:val="PargrafodaLista"/>
        <w:numPr>
          <w:ilvl w:val="3"/>
          <w:numId w:val="20"/>
        </w:numPr>
        <w:tabs>
          <w:tab w:val="left" w:pos="1261"/>
          <w:tab w:val="left" w:pos="1560"/>
          <w:tab w:val="left" w:pos="10206"/>
          <w:tab w:val="left" w:pos="10348"/>
        </w:tabs>
        <w:ind w:left="567" w:right="-21" w:hanging="142"/>
        <w:rPr>
          <w:rFonts w:asciiTheme="majorHAnsi" w:hAnsiTheme="majorHAnsi" w:cstheme="majorHAnsi"/>
          <w:sz w:val="24"/>
          <w:szCs w:val="24"/>
        </w:rPr>
      </w:pPr>
      <w:r w:rsidRPr="008E7E0A">
        <w:rPr>
          <w:rFonts w:asciiTheme="majorHAnsi" w:hAnsiTheme="majorHAnsi" w:cstheme="majorHAnsi"/>
          <w:sz w:val="24"/>
          <w:szCs w:val="24"/>
        </w:rPr>
        <w:t>abandono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execução</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contratual;</w:t>
      </w:r>
    </w:p>
    <w:p w14:paraId="5B1FB0A0" w14:textId="77777777" w:rsidR="00F830A8" w:rsidRPr="008E7E0A" w:rsidRDefault="00F830A8" w:rsidP="00431DC5">
      <w:pPr>
        <w:pStyle w:val="PargrafodaLista"/>
        <w:numPr>
          <w:ilvl w:val="3"/>
          <w:numId w:val="20"/>
        </w:numPr>
        <w:tabs>
          <w:tab w:val="left" w:pos="1261"/>
          <w:tab w:val="left" w:pos="1560"/>
          <w:tab w:val="left" w:pos="10206"/>
          <w:tab w:val="left" w:pos="10348"/>
        </w:tabs>
        <w:spacing w:before="140"/>
        <w:ind w:left="567" w:right="-21" w:hanging="142"/>
        <w:rPr>
          <w:rFonts w:asciiTheme="majorHAnsi" w:hAnsiTheme="majorHAnsi" w:cstheme="majorHAnsi"/>
          <w:sz w:val="24"/>
          <w:szCs w:val="24"/>
        </w:rPr>
      </w:pPr>
      <w:r w:rsidRPr="008E7E0A">
        <w:rPr>
          <w:rFonts w:asciiTheme="majorHAnsi" w:hAnsiTheme="majorHAnsi" w:cstheme="majorHAnsi"/>
          <w:sz w:val="24"/>
          <w:szCs w:val="24"/>
        </w:rPr>
        <w:t>apresentação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documento</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falso;</w:t>
      </w:r>
    </w:p>
    <w:p w14:paraId="69C7DF63" w14:textId="77777777" w:rsidR="00F830A8" w:rsidRPr="008E7E0A" w:rsidRDefault="00F830A8" w:rsidP="00431DC5">
      <w:pPr>
        <w:pStyle w:val="PargrafodaLista"/>
        <w:numPr>
          <w:ilvl w:val="3"/>
          <w:numId w:val="20"/>
        </w:numPr>
        <w:tabs>
          <w:tab w:val="left" w:pos="1560"/>
          <w:tab w:val="left" w:pos="10206"/>
          <w:tab w:val="left" w:pos="10348"/>
        </w:tabs>
        <w:spacing w:before="136"/>
        <w:ind w:left="567" w:right="-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fraude ou frustração do procedimento mediante ajuste, combinação ou qualquer outro expediente;</w:t>
      </w:r>
    </w:p>
    <w:p w14:paraId="33D1BD12" w14:textId="77777777" w:rsidR="00F830A8" w:rsidRPr="008E7E0A" w:rsidRDefault="00F830A8" w:rsidP="00431DC5">
      <w:pPr>
        <w:pStyle w:val="PargrafodaLista"/>
        <w:numPr>
          <w:ilvl w:val="3"/>
          <w:numId w:val="20"/>
        </w:numPr>
        <w:tabs>
          <w:tab w:val="left" w:pos="1560"/>
          <w:tab w:val="left" w:pos="10206"/>
          <w:tab w:val="left" w:pos="10348"/>
        </w:tabs>
        <w:ind w:left="567" w:right="-21" w:hanging="142"/>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 xml:space="preserve">​afastamento ou tentativa de afastamento de outra licitante por meio de violência, grave ameaça, fraude ou oferecimento de vantagem de qualquer </w:t>
      </w:r>
      <w:r w:rsidRPr="008E7E0A">
        <w:rPr>
          <w:rFonts w:asciiTheme="majorHAnsi" w:hAnsiTheme="majorHAnsi" w:cstheme="majorHAnsi"/>
          <w:spacing w:val="-2"/>
          <w:sz w:val="24"/>
          <w:szCs w:val="24"/>
        </w:rPr>
        <w:t>tipo;</w:t>
      </w:r>
    </w:p>
    <w:p w14:paraId="104F28CB" w14:textId="77777777" w:rsidR="00F830A8" w:rsidRPr="008E7E0A" w:rsidRDefault="00F830A8" w:rsidP="00431DC5">
      <w:pPr>
        <w:pStyle w:val="PargrafodaLista"/>
        <w:numPr>
          <w:ilvl w:val="3"/>
          <w:numId w:val="20"/>
        </w:numPr>
        <w:tabs>
          <w:tab w:val="left" w:pos="1560"/>
          <w:tab w:val="left" w:pos="10206"/>
          <w:tab w:val="left" w:pos="10348"/>
        </w:tabs>
        <w:spacing w:before="258"/>
        <w:ind w:left="567" w:right="-21" w:hanging="142"/>
        <w:rPr>
          <w:rFonts w:asciiTheme="majorHAnsi" w:hAnsiTheme="majorHAnsi" w:cstheme="majorHAnsi"/>
          <w:sz w:val="24"/>
          <w:szCs w:val="24"/>
        </w:rPr>
      </w:pPr>
      <w:r w:rsidRPr="008E7E0A">
        <w:rPr>
          <w:rFonts w:asciiTheme="majorHAnsi" w:hAnsiTheme="majorHAnsi" w:cstheme="majorHAnsi"/>
          <w:sz w:val="24"/>
          <w:szCs w:val="24"/>
        </w:rPr>
        <w:t xml:space="preserve">atuação de má-fé na relação contratual, comprovada em procedimento </w:t>
      </w:r>
      <w:r w:rsidRPr="008E7E0A">
        <w:rPr>
          <w:rFonts w:asciiTheme="majorHAnsi" w:hAnsiTheme="majorHAnsi" w:cstheme="majorHAnsi"/>
          <w:spacing w:val="-2"/>
          <w:sz w:val="24"/>
          <w:szCs w:val="24"/>
        </w:rPr>
        <w:t>específico;</w:t>
      </w:r>
    </w:p>
    <w:p w14:paraId="47DCB1A3" w14:textId="77777777" w:rsidR="00F830A8" w:rsidRPr="008E7E0A" w:rsidRDefault="00F830A8" w:rsidP="00431DC5">
      <w:pPr>
        <w:pStyle w:val="PargrafodaLista"/>
        <w:numPr>
          <w:ilvl w:val="3"/>
          <w:numId w:val="20"/>
        </w:numPr>
        <w:tabs>
          <w:tab w:val="left" w:pos="1560"/>
          <w:tab w:val="left" w:pos="10206"/>
          <w:tab w:val="left" w:pos="10348"/>
        </w:tabs>
        <w:ind w:left="567" w:right="-21" w:hanging="142"/>
        <w:rPr>
          <w:rFonts w:asciiTheme="majorHAnsi" w:hAnsiTheme="majorHAnsi" w:cstheme="majorHAnsi"/>
          <w:sz w:val="24"/>
          <w:szCs w:val="24"/>
        </w:rPr>
      </w:pPr>
      <w:r w:rsidRPr="008E7E0A">
        <w:rPr>
          <w:rFonts w:asciiTheme="majorHAnsi" w:hAnsiTheme="majorHAnsi" w:cstheme="majorHAnsi"/>
          <w:sz w:val="24"/>
          <w:szCs w:val="24"/>
        </w:rPr>
        <w:t>recebimento de condenação judicial definitiva por praticar, por meios dolosos, fraude fiscal no recolhimento de quaisquer tributos;</w:t>
      </w:r>
    </w:p>
    <w:p w14:paraId="78979566" w14:textId="77777777" w:rsidR="00F830A8" w:rsidRPr="008E7E0A" w:rsidRDefault="00F830A8" w:rsidP="00431DC5">
      <w:pPr>
        <w:pStyle w:val="PargrafodaLista"/>
        <w:numPr>
          <w:ilvl w:val="3"/>
          <w:numId w:val="20"/>
        </w:numPr>
        <w:tabs>
          <w:tab w:val="left" w:pos="1560"/>
          <w:tab w:val="left" w:pos="10206"/>
          <w:tab w:val="left" w:pos="10348"/>
        </w:tabs>
        <w:ind w:left="567" w:right="-21" w:hanging="142"/>
        <w:rPr>
          <w:rFonts w:asciiTheme="majorHAnsi" w:hAnsiTheme="majorHAnsi" w:cstheme="majorHAnsi"/>
          <w:sz w:val="24"/>
          <w:szCs w:val="24"/>
        </w:rPr>
      </w:pPr>
      <w:r w:rsidRPr="008E7E0A">
        <w:rPr>
          <w:rFonts w:asciiTheme="majorHAnsi" w:hAnsiTheme="majorHAnsi" w:cstheme="majorHAnsi"/>
          <w:sz w:val="24"/>
          <w:szCs w:val="24"/>
        </w:rPr>
        <w:t>demonstração de não possuir idoneidade para contratar com a Administração,</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virtude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atos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ilícitos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praticados,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especial</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infrações</w:t>
      </w: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à ordem econômica definidos na Lei Federal nº 8.158/91;</w:t>
      </w:r>
    </w:p>
    <w:p w14:paraId="6A4B6C6D" w14:textId="77777777" w:rsidR="00F830A8" w:rsidRPr="008E7E0A" w:rsidRDefault="00F830A8" w:rsidP="00431DC5">
      <w:pPr>
        <w:pStyle w:val="PargrafodaLista"/>
        <w:numPr>
          <w:ilvl w:val="3"/>
          <w:numId w:val="20"/>
        </w:numPr>
        <w:tabs>
          <w:tab w:val="left" w:pos="1560"/>
          <w:tab w:val="left" w:pos="10206"/>
          <w:tab w:val="left" w:pos="10348"/>
        </w:tabs>
        <w:ind w:left="567" w:right="-21" w:hanging="142"/>
        <w:rPr>
          <w:rFonts w:asciiTheme="majorHAnsi" w:hAnsiTheme="majorHAnsi" w:cstheme="majorHAnsi"/>
          <w:sz w:val="24"/>
          <w:szCs w:val="24"/>
        </w:rPr>
      </w:pPr>
      <w:r w:rsidRPr="008E7E0A">
        <w:rPr>
          <w:rFonts w:asciiTheme="majorHAnsi" w:hAnsiTheme="majorHAnsi" w:cstheme="majorHAnsi"/>
          <w:sz w:val="24"/>
          <w:szCs w:val="24"/>
        </w:rPr>
        <w:t>recebimento de condenação definitiva por ato de improbidade administrativa, na forma da lei.</w:t>
      </w:r>
    </w:p>
    <w:p w14:paraId="6A8B93E5" w14:textId="77777777" w:rsidR="00F830A8" w:rsidRPr="008E7E0A" w:rsidRDefault="00F830A8" w:rsidP="00431DC5">
      <w:pPr>
        <w:pStyle w:val="PargrafodaLista"/>
        <w:numPr>
          <w:ilvl w:val="1"/>
          <w:numId w:val="20"/>
        </w:numPr>
        <w:tabs>
          <w:tab w:val="left" w:pos="841"/>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pacing w:val="-3"/>
          <w:sz w:val="24"/>
          <w:szCs w:val="24"/>
        </w:rPr>
        <w:t xml:space="preserve"> </w:t>
      </w:r>
      <w:r w:rsidRPr="008E7E0A">
        <w:rPr>
          <w:rFonts w:asciiTheme="majorHAnsi" w:hAnsiTheme="majorHAnsi" w:cstheme="majorHAnsi"/>
          <w:sz w:val="24"/>
          <w:szCs w:val="24"/>
        </w:rPr>
        <w:t>Suspensão temporária de participação em licitação e impedimento de licitar e contratar</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 xml:space="preserve">Prefeitura </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pelo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prazo</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até</w:t>
      </w:r>
      <w:r w:rsidRPr="008E7E0A">
        <w:rPr>
          <w:rFonts w:asciiTheme="majorHAnsi" w:hAnsiTheme="majorHAnsi" w:cstheme="majorHAnsi"/>
          <w:spacing w:val="-4"/>
          <w:sz w:val="24"/>
          <w:szCs w:val="24"/>
        </w:rPr>
        <w:t xml:space="preserve"> 2 </w:t>
      </w:r>
      <w:r w:rsidRPr="008E7E0A">
        <w:rPr>
          <w:rFonts w:asciiTheme="majorHAnsi" w:hAnsiTheme="majorHAnsi" w:cstheme="majorHAnsi"/>
          <w:sz w:val="24"/>
          <w:szCs w:val="24"/>
        </w:rPr>
        <w:t>(dois)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anos,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nas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seguintes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hipóteses:</w:t>
      </w:r>
    </w:p>
    <w:p w14:paraId="07B5B387" w14:textId="77777777" w:rsidR="00F830A8" w:rsidRPr="008E7E0A" w:rsidRDefault="00F830A8" w:rsidP="00431DC5">
      <w:pPr>
        <w:pStyle w:val="PargrafodaLista"/>
        <w:numPr>
          <w:ilvl w:val="2"/>
          <w:numId w:val="20"/>
        </w:numPr>
        <w:tabs>
          <w:tab w:val="left" w:pos="1560"/>
          <w:tab w:val="left" w:pos="10206"/>
          <w:tab w:val="left" w:pos="10348"/>
        </w:tabs>
        <w:ind w:left="142" w:right="-21" w:hanging="142"/>
        <w:rPr>
          <w:rFonts w:asciiTheme="majorHAnsi" w:hAnsiTheme="majorHAnsi" w:cstheme="majorHAnsi"/>
          <w:sz w:val="24"/>
          <w:szCs w:val="24"/>
        </w:rPr>
      </w:pPr>
      <w:r w:rsidRPr="008E7E0A">
        <w:rPr>
          <w:rFonts w:asciiTheme="majorHAnsi" w:hAnsiTheme="majorHAnsi" w:cstheme="majorHAnsi"/>
          <w:sz w:val="24"/>
          <w:szCs w:val="24"/>
        </w:rPr>
        <w:t>recusa injustificada, após ser considerado adjudicatário, a assinar o contrato, aceitar</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ou</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retirar</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instrumento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equivalente,</w:t>
      </w:r>
      <w:r w:rsidRPr="008E7E0A">
        <w:rPr>
          <w:rFonts w:asciiTheme="majorHAnsi" w:hAnsiTheme="majorHAnsi" w:cstheme="majorHAnsi"/>
          <w:spacing w:val="-10"/>
          <w:sz w:val="24"/>
          <w:szCs w:val="24"/>
        </w:rPr>
        <w:t xml:space="preserve"> </w:t>
      </w:r>
      <w:r w:rsidRPr="008E7E0A">
        <w:rPr>
          <w:rFonts w:asciiTheme="majorHAnsi" w:hAnsiTheme="majorHAnsi" w:cstheme="majorHAnsi"/>
          <w:sz w:val="24"/>
          <w:szCs w:val="24"/>
        </w:rPr>
        <w:t>dentro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do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prazo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estabelecido</w:t>
      </w:r>
      <w:r w:rsidRPr="008E7E0A">
        <w:rPr>
          <w:rFonts w:asciiTheme="majorHAnsi" w:hAnsiTheme="majorHAnsi" w:cstheme="majorHAnsi"/>
          <w:spacing w:val="-9"/>
          <w:sz w:val="24"/>
          <w:szCs w:val="24"/>
        </w:rPr>
        <w:t xml:space="preserve"> </w:t>
      </w:r>
      <w:r w:rsidRPr="008E7E0A">
        <w:rPr>
          <w:rFonts w:asciiTheme="majorHAnsi" w:hAnsiTheme="majorHAnsi" w:cstheme="majorHAnsi"/>
          <w:sz w:val="24"/>
          <w:szCs w:val="24"/>
        </w:rPr>
        <w:t xml:space="preserve">pela </w:t>
      </w:r>
      <w:r w:rsidRPr="008E7E0A">
        <w:rPr>
          <w:rFonts w:asciiTheme="majorHAnsi" w:hAnsiTheme="majorHAnsi" w:cstheme="majorHAnsi"/>
          <w:spacing w:val="-2"/>
          <w:sz w:val="24"/>
          <w:szCs w:val="24"/>
        </w:rPr>
        <w:t>Administração;</w:t>
      </w:r>
    </w:p>
    <w:p w14:paraId="60B4F4C5" w14:textId="77777777" w:rsidR="00F830A8" w:rsidRPr="008E7E0A" w:rsidRDefault="00F830A8" w:rsidP="00431DC5">
      <w:pPr>
        <w:pStyle w:val="PargrafodaLista"/>
        <w:numPr>
          <w:ilvl w:val="2"/>
          <w:numId w:val="20"/>
        </w:numPr>
        <w:tabs>
          <w:tab w:val="left" w:pos="1560"/>
          <w:tab w:val="left" w:pos="10206"/>
          <w:tab w:val="left" w:pos="10348"/>
        </w:tabs>
        <w:spacing w:before="2"/>
        <w:ind w:left="0" w:firstLine="0"/>
        <w:rPr>
          <w:rFonts w:asciiTheme="majorHAnsi" w:hAnsiTheme="majorHAnsi" w:cstheme="majorHAnsi"/>
          <w:sz w:val="24"/>
          <w:szCs w:val="24"/>
        </w:rPr>
      </w:pPr>
      <w:r w:rsidRPr="008E7E0A">
        <w:rPr>
          <w:rFonts w:asciiTheme="majorHAnsi" w:hAnsiTheme="majorHAnsi" w:cstheme="majorHAnsi"/>
          <w:sz w:val="24"/>
          <w:szCs w:val="24"/>
        </w:rPr>
        <w:t>não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manutenção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proposta;</w:t>
      </w:r>
    </w:p>
    <w:p w14:paraId="191F0249" w14:textId="77777777" w:rsidR="00F830A8" w:rsidRPr="008E7E0A" w:rsidRDefault="00F830A8" w:rsidP="00431DC5">
      <w:pPr>
        <w:pStyle w:val="PargrafodaLista"/>
        <w:numPr>
          <w:ilvl w:val="2"/>
          <w:numId w:val="20"/>
        </w:numPr>
        <w:tabs>
          <w:tab w:val="left" w:pos="1560"/>
          <w:tab w:val="left" w:pos="10206"/>
          <w:tab w:val="left" w:pos="10348"/>
        </w:tabs>
        <w:spacing w:before="136"/>
        <w:ind w:left="0" w:firstLine="0"/>
        <w:rPr>
          <w:rFonts w:asciiTheme="majorHAnsi" w:hAnsiTheme="majorHAnsi" w:cstheme="majorHAnsi"/>
          <w:sz w:val="24"/>
          <w:szCs w:val="24"/>
        </w:rPr>
      </w:pPr>
      <w:r w:rsidRPr="008E7E0A">
        <w:rPr>
          <w:rFonts w:asciiTheme="majorHAnsi" w:hAnsiTheme="majorHAnsi" w:cstheme="majorHAnsi"/>
          <w:sz w:val="24"/>
          <w:szCs w:val="24"/>
        </w:rPr>
        <w:t>abandono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execução</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contratual;</w:t>
      </w:r>
    </w:p>
    <w:p w14:paraId="55A76064" w14:textId="77777777" w:rsidR="00F830A8" w:rsidRPr="008E7E0A" w:rsidRDefault="00F830A8" w:rsidP="00431DC5">
      <w:pPr>
        <w:pStyle w:val="PargrafodaLista"/>
        <w:numPr>
          <w:ilvl w:val="2"/>
          <w:numId w:val="20"/>
        </w:numPr>
        <w:tabs>
          <w:tab w:val="left" w:pos="1560"/>
          <w:tab w:val="left" w:pos="10206"/>
          <w:tab w:val="left" w:pos="10348"/>
        </w:tabs>
        <w:spacing w:before="140"/>
        <w:ind w:left="0" w:firstLine="0"/>
        <w:rPr>
          <w:rFonts w:asciiTheme="majorHAnsi" w:hAnsiTheme="majorHAnsi" w:cstheme="majorHAnsi"/>
          <w:sz w:val="24"/>
          <w:szCs w:val="24"/>
        </w:rPr>
      </w:pPr>
      <w:r w:rsidRPr="008E7E0A">
        <w:rPr>
          <w:rFonts w:asciiTheme="majorHAnsi" w:hAnsiTheme="majorHAnsi" w:cstheme="majorHAnsi"/>
          <w:sz w:val="24"/>
          <w:szCs w:val="24"/>
        </w:rPr>
        <w:t>inexecução</w:t>
      </w:r>
      <w:r w:rsidRPr="008E7E0A">
        <w:rPr>
          <w:rFonts w:asciiTheme="majorHAnsi" w:hAnsiTheme="majorHAnsi" w:cstheme="majorHAnsi"/>
          <w:spacing w:val="-3"/>
          <w:sz w:val="24"/>
          <w:szCs w:val="24"/>
        </w:rPr>
        <w:t xml:space="preserve"> </w:t>
      </w:r>
      <w:r w:rsidRPr="008E7E0A">
        <w:rPr>
          <w:rFonts w:asciiTheme="majorHAnsi" w:hAnsiTheme="majorHAnsi" w:cstheme="majorHAnsi"/>
          <w:spacing w:val="-2"/>
          <w:sz w:val="24"/>
          <w:szCs w:val="24"/>
        </w:rPr>
        <w:t>contratual.</w:t>
      </w:r>
    </w:p>
    <w:p w14:paraId="1129CD2C" w14:textId="77777777" w:rsidR="00F830A8" w:rsidRPr="008E7E0A" w:rsidRDefault="00F830A8" w:rsidP="00431DC5">
      <w:pPr>
        <w:pStyle w:val="PargrafodaLista"/>
        <w:numPr>
          <w:ilvl w:val="1"/>
          <w:numId w:val="20"/>
        </w:numPr>
        <w:tabs>
          <w:tab w:val="left" w:pos="841"/>
          <w:tab w:val="left" w:pos="1560"/>
          <w:tab w:val="left" w:pos="10206"/>
          <w:tab w:val="left" w:pos="10348"/>
        </w:tabs>
        <w:spacing w:before="136"/>
        <w:ind w:left="0" w:firstLine="0"/>
        <w:rPr>
          <w:rFonts w:asciiTheme="majorHAnsi" w:hAnsiTheme="majorHAnsi" w:cstheme="majorHAnsi"/>
          <w:sz w:val="24"/>
          <w:szCs w:val="24"/>
        </w:rPr>
      </w:pP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Declaração</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inidoneidade</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licitar</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ou</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contratar</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40"/>
          <w:sz w:val="24"/>
          <w:szCs w:val="24"/>
        </w:rPr>
        <w:t xml:space="preserve"> </w:t>
      </w:r>
      <w:r w:rsidRPr="008E7E0A">
        <w:rPr>
          <w:rFonts w:asciiTheme="majorHAnsi" w:hAnsiTheme="majorHAnsi" w:cstheme="majorHAnsi"/>
          <w:sz w:val="24"/>
          <w:szCs w:val="24"/>
        </w:rPr>
        <w:t>Administração</w:t>
      </w:r>
      <w:r w:rsidRPr="008E7E0A">
        <w:rPr>
          <w:rFonts w:asciiTheme="majorHAnsi" w:hAnsiTheme="majorHAnsi" w:cstheme="majorHAnsi"/>
          <w:spacing w:val="80"/>
          <w:sz w:val="24"/>
          <w:szCs w:val="24"/>
        </w:rPr>
        <w:t xml:space="preserve"> </w:t>
      </w:r>
      <w:r w:rsidRPr="008E7E0A">
        <w:rPr>
          <w:rFonts w:asciiTheme="majorHAnsi" w:hAnsiTheme="majorHAnsi" w:cstheme="majorHAnsi"/>
          <w:sz w:val="24"/>
          <w:szCs w:val="24"/>
        </w:rPr>
        <w:t>Pública, pelo prazo máximo de 05 (cinco) anos, aplicada à licitante que:</w:t>
      </w:r>
    </w:p>
    <w:p w14:paraId="0BB0D998" w14:textId="77777777" w:rsidR="00F830A8" w:rsidRPr="008E7E0A" w:rsidRDefault="00F830A8" w:rsidP="00431DC5">
      <w:pPr>
        <w:pStyle w:val="PargrafodaLista"/>
        <w:numPr>
          <w:ilvl w:val="2"/>
          <w:numId w:val="20"/>
        </w:numPr>
        <w:tabs>
          <w:tab w:val="left" w:pos="1560"/>
          <w:tab w:val="left" w:pos="10206"/>
          <w:tab w:val="left" w:pos="10348"/>
        </w:tabs>
        <w:ind w:left="0" w:firstLine="0"/>
        <w:rPr>
          <w:rFonts w:asciiTheme="majorHAnsi" w:hAnsiTheme="majorHAnsi" w:cstheme="majorHAnsi"/>
          <w:sz w:val="24"/>
          <w:szCs w:val="24"/>
        </w:rPr>
      </w:pPr>
      <w:r w:rsidRPr="008E7E0A">
        <w:rPr>
          <w:rFonts w:asciiTheme="majorHAnsi" w:hAnsiTheme="majorHAnsi" w:cstheme="majorHAnsi"/>
          <w:sz w:val="24"/>
          <w:szCs w:val="24"/>
        </w:rPr>
        <w:t>apresentação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declaração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falsa na</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fase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habilitação;</w:t>
      </w:r>
    </w:p>
    <w:p w14:paraId="1A985012" w14:textId="77777777" w:rsidR="00F830A8" w:rsidRPr="008E7E0A" w:rsidRDefault="00F830A8" w:rsidP="00431DC5">
      <w:pPr>
        <w:pStyle w:val="PargrafodaLista"/>
        <w:numPr>
          <w:ilvl w:val="2"/>
          <w:numId w:val="20"/>
        </w:numPr>
        <w:tabs>
          <w:tab w:val="left" w:pos="1560"/>
          <w:tab w:val="left" w:pos="10206"/>
          <w:tab w:val="left" w:pos="10348"/>
        </w:tabs>
        <w:spacing w:before="140"/>
        <w:ind w:left="0" w:firstLine="0"/>
        <w:rPr>
          <w:rFonts w:asciiTheme="majorHAnsi" w:hAnsiTheme="majorHAnsi" w:cstheme="majorHAnsi"/>
          <w:sz w:val="24"/>
          <w:szCs w:val="24"/>
        </w:rPr>
      </w:pPr>
      <w:r w:rsidRPr="008E7E0A">
        <w:rPr>
          <w:rFonts w:asciiTheme="majorHAnsi" w:hAnsiTheme="majorHAnsi" w:cstheme="majorHAnsi"/>
          <w:sz w:val="24"/>
          <w:szCs w:val="24"/>
        </w:rPr>
        <w:t>apresentação</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documento</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falso;</w:t>
      </w:r>
    </w:p>
    <w:p w14:paraId="604490B0" w14:textId="77777777" w:rsidR="00F830A8" w:rsidRPr="008E7E0A" w:rsidRDefault="00F830A8" w:rsidP="00431DC5">
      <w:pPr>
        <w:pStyle w:val="PargrafodaLista"/>
        <w:numPr>
          <w:ilvl w:val="2"/>
          <w:numId w:val="20"/>
        </w:numPr>
        <w:tabs>
          <w:tab w:val="left" w:pos="1560"/>
          <w:tab w:val="left" w:pos="10206"/>
          <w:tab w:val="left" w:pos="10348"/>
        </w:tabs>
        <w:spacing w:before="137"/>
        <w:ind w:left="0" w:firstLine="0"/>
        <w:rPr>
          <w:rFonts w:asciiTheme="majorHAnsi" w:hAnsiTheme="majorHAnsi" w:cstheme="majorHAnsi"/>
          <w:sz w:val="24"/>
          <w:szCs w:val="24"/>
        </w:rPr>
      </w:pPr>
      <w:r w:rsidRPr="008E7E0A">
        <w:rPr>
          <w:rFonts w:asciiTheme="majorHAnsi" w:hAnsiTheme="majorHAnsi" w:cstheme="majorHAnsi"/>
          <w:sz w:val="24"/>
          <w:szCs w:val="24"/>
        </w:rPr>
        <w:t>fraude ou frustração do procedimento mediante ajuste, combinação ou qualquer outro expediente;</w:t>
      </w:r>
    </w:p>
    <w:p w14:paraId="416F9B16" w14:textId="77777777" w:rsidR="00F830A8" w:rsidRPr="008E7E0A" w:rsidRDefault="00F830A8" w:rsidP="00431DC5">
      <w:pPr>
        <w:pStyle w:val="PargrafodaLista"/>
        <w:numPr>
          <w:ilvl w:val="2"/>
          <w:numId w:val="20"/>
        </w:numPr>
        <w:tabs>
          <w:tab w:val="left" w:pos="1560"/>
          <w:tab w:val="left" w:pos="10206"/>
          <w:tab w:val="left" w:pos="10348"/>
        </w:tabs>
        <w:ind w:left="0" w:firstLine="0"/>
        <w:rPr>
          <w:rFonts w:asciiTheme="majorHAnsi" w:hAnsiTheme="majorHAnsi" w:cstheme="majorHAnsi"/>
          <w:sz w:val="24"/>
          <w:szCs w:val="24"/>
        </w:rPr>
      </w:pPr>
      <w:r w:rsidRPr="008E7E0A">
        <w:rPr>
          <w:rFonts w:asciiTheme="majorHAnsi" w:hAnsiTheme="majorHAnsi" w:cstheme="majorHAnsi"/>
          <w:sz w:val="24"/>
          <w:szCs w:val="24"/>
        </w:rPr>
        <w:t xml:space="preserve">afastamento ou tentativa de afastamento de outra licitante por meio de violência, grave ameaça, fraude ou oferecimento de vantagem de qualquer </w:t>
      </w:r>
      <w:r w:rsidRPr="008E7E0A">
        <w:rPr>
          <w:rFonts w:asciiTheme="majorHAnsi" w:hAnsiTheme="majorHAnsi" w:cstheme="majorHAnsi"/>
          <w:spacing w:val="-2"/>
          <w:sz w:val="24"/>
          <w:szCs w:val="24"/>
        </w:rPr>
        <w:t>tipo;</w:t>
      </w:r>
    </w:p>
    <w:p w14:paraId="719D6B16" w14:textId="77777777" w:rsidR="00F830A8" w:rsidRPr="008E7E0A" w:rsidRDefault="00F830A8" w:rsidP="00431DC5">
      <w:pPr>
        <w:pStyle w:val="PargrafodaLista"/>
        <w:numPr>
          <w:ilvl w:val="2"/>
          <w:numId w:val="20"/>
        </w:numPr>
        <w:tabs>
          <w:tab w:val="left" w:pos="1560"/>
          <w:tab w:val="left" w:pos="10206"/>
          <w:tab w:val="left" w:pos="10348"/>
        </w:tabs>
        <w:ind w:left="0" w:firstLine="0"/>
        <w:rPr>
          <w:rFonts w:asciiTheme="majorHAnsi" w:hAnsiTheme="majorHAnsi" w:cstheme="majorHAnsi"/>
          <w:sz w:val="24"/>
          <w:szCs w:val="24"/>
        </w:rPr>
      </w:pPr>
      <w:r w:rsidRPr="008E7E0A">
        <w:rPr>
          <w:rFonts w:asciiTheme="majorHAnsi" w:hAnsiTheme="majorHAnsi" w:cstheme="majorHAnsi"/>
          <w:sz w:val="24"/>
          <w:szCs w:val="24"/>
        </w:rPr>
        <w:t xml:space="preserve">atuação de má-fé na relação contratual, comprovada em procedimento </w:t>
      </w:r>
      <w:r w:rsidRPr="008E7E0A">
        <w:rPr>
          <w:rFonts w:asciiTheme="majorHAnsi" w:hAnsiTheme="majorHAnsi" w:cstheme="majorHAnsi"/>
          <w:spacing w:val="-2"/>
          <w:sz w:val="24"/>
          <w:szCs w:val="24"/>
        </w:rPr>
        <w:t>específico;</w:t>
      </w:r>
    </w:p>
    <w:p w14:paraId="3F2231DD" w14:textId="77777777" w:rsidR="00F830A8" w:rsidRPr="008E7E0A" w:rsidRDefault="00F830A8" w:rsidP="00431DC5">
      <w:pPr>
        <w:pStyle w:val="PargrafodaLista"/>
        <w:numPr>
          <w:ilvl w:val="2"/>
          <w:numId w:val="20"/>
        </w:numPr>
        <w:tabs>
          <w:tab w:val="left" w:pos="1560"/>
          <w:tab w:val="left" w:pos="10206"/>
          <w:tab w:val="left" w:pos="10348"/>
        </w:tabs>
        <w:ind w:left="0" w:firstLine="0"/>
        <w:rPr>
          <w:rFonts w:asciiTheme="majorHAnsi" w:hAnsiTheme="majorHAnsi" w:cstheme="majorHAnsi"/>
          <w:sz w:val="24"/>
          <w:szCs w:val="24"/>
        </w:rPr>
      </w:pPr>
      <w:r w:rsidRPr="008E7E0A">
        <w:rPr>
          <w:rFonts w:asciiTheme="majorHAnsi" w:hAnsiTheme="majorHAnsi" w:cstheme="majorHAnsi"/>
          <w:sz w:val="24"/>
          <w:szCs w:val="24"/>
        </w:rPr>
        <w:t>recebimento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condenação</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judicial</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definitiva</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praticar,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meios</w:t>
      </w:r>
      <w:r w:rsidRPr="008E7E0A">
        <w:rPr>
          <w:rFonts w:asciiTheme="majorHAnsi" w:hAnsiTheme="majorHAnsi" w:cstheme="majorHAnsi"/>
          <w:spacing w:val="-15"/>
          <w:sz w:val="24"/>
          <w:szCs w:val="24"/>
        </w:rPr>
        <w:t xml:space="preserve"> </w:t>
      </w:r>
      <w:r w:rsidRPr="008E7E0A">
        <w:rPr>
          <w:rFonts w:asciiTheme="majorHAnsi" w:hAnsiTheme="majorHAnsi" w:cstheme="majorHAnsi"/>
          <w:sz w:val="24"/>
          <w:szCs w:val="24"/>
        </w:rPr>
        <w:t>dolosos, fraude fiscal no recolhimento de quaisquer tributos;</w:t>
      </w:r>
    </w:p>
    <w:p w14:paraId="1DDFC354" w14:textId="77777777" w:rsidR="00F830A8" w:rsidRPr="008E7E0A" w:rsidRDefault="00F830A8" w:rsidP="00431DC5">
      <w:pPr>
        <w:pStyle w:val="PargrafodaLista"/>
        <w:numPr>
          <w:ilvl w:val="2"/>
          <w:numId w:val="20"/>
        </w:numPr>
        <w:tabs>
          <w:tab w:val="left" w:pos="1560"/>
          <w:tab w:val="left" w:pos="10206"/>
          <w:tab w:val="left" w:pos="10348"/>
        </w:tabs>
        <w:spacing w:before="258"/>
        <w:ind w:left="0" w:firstLine="0"/>
        <w:rPr>
          <w:rFonts w:asciiTheme="majorHAnsi" w:hAnsiTheme="majorHAnsi" w:cstheme="majorHAnsi"/>
          <w:sz w:val="24"/>
          <w:szCs w:val="24"/>
        </w:rPr>
      </w:pPr>
      <w:r w:rsidRPr="008E7E0A">
        <w:rPr>
          <w:rFonts w:asciiTheme="majorHAnsi" w:hAnsiTheme="majorHAnsi" w:cstheme="majorHAnsi"/>
          <w:sz w:val="24"/>
          <w:szCs w:val="24"/>
        </w:rPr>
        <w:t>demonstração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não</w:t>
      </w:r>
      <w:r w:rsidRPr="008E7E0A">
        <w:rPr>
          <w:rFonts w:asciiTheme="majorHAnsi" w:hAnsiTheme="majorHAnsi" w:cstheme="majorHAnsi"/>
          <w:spacing w:val="-7"/>
          <w:sz w:val="24"/>
          <w:szCs w:val="24"/>
        </w:rPr>
        <w:t xml:space="preserve"> </w:t>
      </w:r>
      <w:r w:rsidRPr="008E7E0A">
        <w:rPr>
          <w:rFonts w:asciiTheme="majorHAnsi" w:hAnsiTheme="majorHAnsi" w:cstheme="majorHAnsi"/>
          <w:sz w:val="24"/>
          <w:szCs w:val="24"/>
        </w:rPr>
        <w:t>possuir</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idoneidade</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para</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contratar</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com</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a</w:t>
      </w:r>
      <w:r w:rsidRPr="008E7E0A">
        <w:rPr>
          <w:rFonts w:asciiTheme="majorHAnsi" w:hAnsiTheme="majorHAnsi" w:cstheme="majorHAnsi"/>
          <w:spacing w:val="-8"/>
          <w:sz w:val="24"/>
          <w:szCs w:val="24"/>
        </w:rPr>
        <w:t xml:space="preserve"> </w:t>
      </w:r>
      <w:r w:rsidRPr="008E7E0A">
        <w:rPr>
          <w:rFonts w:asciiTheme="majorHAnsi" w:hAnsiTheme="majorHAnsi" w:cstheme="majorHAnsi"/>
          <w:sz w:val="24"/>
          <w:szCs w:val="24"/>
        </w:rPr>
        <w:t>Administração, em virtude de atos ilícitos praticados, em especial infrações à ordem econômica definidos na Lei Federal nº 8.158/91;</w:t>
      </w:r>
    </w:p>
    <w:p w14:paraId="2C553167" w14:textId="77777777" w:rsidR="00F830A8" w:rsidRPr="008E7E0A" w:rsidRDefault="00F830A8" w:rsidP="00431DC5">
      <w:pPr>
        <w:pStyle w:val="PargrafodaLista"/>
        <w:numPr>
          <w:ilvl w:val="2"/>
          <w:numId w:val="20"/>
        </w:numPr>
        <w:tabs>
          <w:tab w:val="left" w:pos="1560"/>
          <w:tab w:val="left" w:pos="1985"/>
          <w:tab w:val="left" w:pos="10206"/>
          <w:tab w:val="left" w:pos="10348"/>
        </w:tabs>
        <w:ind w:left="0" w:right="-21" w:firstLine="0"/>
        <w:rPr>
          <w:rFonts w:asciiTheme="majorHAnsi" w:hAnsiTheme="majorHAnsi" w:cstheme="majorHAnsi"/>
          <w:sz w:val="24"/>
          <w:szCs w:val="24"/>
        </w:rPr>
      </w:pPr>
      <w:r w:rsidRPr="008E7E0A">
        <w:rPr>
          <w:rFonts w:asciiTheme="majorHAnsi" w:hAnsiTheme="majorHAnsi" w:cstheme="majorHAnsi"/>
          <w:sz w:val="24"/>
          <w:szCs w:val="24"/>
        </w:rPr>
        <w:t>recebimento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condenação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definitiva</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por</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ato</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de</w:t>
      </w:r>
      <w:r w:rsidRPr="008E7E0A">
        <w:rPr>
          <w:rFonts w:asciiTheme="majorHAnsi" w:hAnsiTheme="majorHAnsi" w:cstheme="majorHAnsi"/>
          <w:spacing w:val="-5"/>
          <w:sz w:val="24"/>
          <w:szCs w:val="24"/>
        </w:rPr>
        <w:t xml:space="preserve"> </w:t>
      </w:r>
      <w:r w:rsidRPr="008E7E0A">
        <w:rPr>
          <w:rFonts w:asciiTheme="majorHAnsi" w:hAnsiTheme="majorHAnsi" w:cstheme="majorHAnsi"/>
          <w:sz w:val="24"/>
          <w:szCs w:val="24"/>
        </w:rPr>
        <w:t>improbidade</w:t>
      </w:r>
      <w:r w:rsidRPr="008E7E0A">
        <w:rPr>
          <w:rFonts w:asciiTheme="majorHAnsi" w:hAnsiTheme="majorHAnsi" w:cstheme="majorHAnsi"/>
          <w:spacing w:val="-6"/>
          <w:sz w:val="24"/>
          <w:szCs w:val="24"/>
        </w:rPr>
        <w:t xml:space="preserve"> </w:t>
      </w:r>
      <w:r w:rsidRPr="008E7E0A">
        <w:rPr>
          <w:rFonts w:asciiTheme="majorHAnsi" w:hAnsiTheme="majorHAnsi" w:cstheme="majorHAnsi"/>
          <w:sz w:val="24"/>
          <w:szCs w:val="24"/>
        </w:rPr>
        <w:t>administrativa, na forma da lei.</w:t>
      </w:r>
    </w:p>
    <w:p w14:paraId="5B55059F" w14:textId="77777777" w:rsidR="00F830A8" w:rsidRPr="008E7E0A" w:rsidRDefault="00F830A8" w:rsidP="00431DC5">
      <w:pPr>
        <w:pStyle w:val="PargrafodaLista"/>
        <w:numPr>
          <w:ilvl w:val="1"/>
          <w:numId w:val="20"/>
        </w:numPr>
        <w:tabs>
          <w:tab w:val="left" w:pos="901"/>
          <w:tab w:val="left" w:pos="1560"/>
          <w:tab w:val="left" w:pos="1985"/>
          <w:tab w:val="left" w:pos="10206"/>
          <w:tab w:val="left" w:pos="10348"/>
        </w:tabs>
        <w:ind w:left="0" w:right="-21" w:firstLine="0"/>
        <w:rPr>
          <w:rFonts w:asciiTheme="majorHAnsi" w:hAnsiTheme="majorHAnsi" w:cstheme="majorHAnsi"/>
          <w:sz w:val="24"/>
          <w:szCs w:val="24"/>
        </w:rPr>
      </w:pPr>
      <w:r w:rsidRPr="008E7E0A">
        <w:rPr>
          <w:rFonts w:asciiTheme="majorHAnsi" w:hAnsiTheme="majorHAnsi" w:cstheme="majorHAnsi"/>
          <w:sz w:val="24"/>
          <w:szCs w:val="24"/>
        </w:rPr>
        <w:t>As</w:t>
      </w:r>
      <w:r w:rsidRPr="008E7E0A">
        <w:rPr>
          <w:rFonts w:asciiTheme="majorHAnsi" w:hAnsiTheme="majorHAnsi" w:cstheme="majorHAnsi"/>
          <w:spacing w:val="-4"/>
          <w:sz w:val="24"/>
          <w:szCs w:val="24"/>
        </w:rPr>
        <w:t xml:space="preserve"> </w:t>
      </w:r>
      <w:r w:rsidRPr="008E7E0A">
        <w:rPr>
          <w:rFonts w:asciiTheme="majorHAnsi" w:hAnsiTheme="majorHAnsi" w:cstheme="majorHAnsi"/>
          <w:sz w:val="24"/>
          <w:szCs w:val="24"/>
        </w:rPr>
        <w:t>sanções</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previstas</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acima</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poderão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ser</w:t>
      </w:r>
      <w:r w:rsidRPr="008E7E0A">
        <w:rPr>
          <w:rFonts w:asciiTheme="majorHAnsi" w:hAnsiTheme="majorHAnsi" w:cstheme="majorHAnsi"/>
          <w:spacing w:val="-1"/>
          <w:sz w:val="24"/>
          <w:szCs w:val="24"/>
        </w:rPr>
        <w:t xml:space="preserve"> </w:t>
      </w:r>
      <w:r w:rsidRPr="008E7E0A">
        <w:rPr>
          <w:rFonts w:asciiTheme="majorHAnsi" w:hAnsiTheme="majorHAnsi" w:cstheme="majorHAnsi"/>
          <w:sz w:val="24"/>
          <w:szCs w:val="24"/>
        </w:rPr>
        <w:t>aplicadas</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cumulativamente.</w:t>
      </w:r>
    </w:p>
    <w:p w14:paraId="67C5905B" w14:textId="77777777" w:rsidR="00F830A8" w:rsidRPr="008E7E0A" w:rsidRDefault="00F830A8" w:rsidP="00F830A8">
      <w:pPr>
        <w:pStyle w:val="Nivel3"/>
        <w:widowControl w:val="0"/>
        <w:numPr>
          <w:ilvl w:val="0"/>
          <w:numId w:val="0"/>
        </w:numPr>
        <w:spacing w:before="0" w:after="0" w:line="240" w:lineRule="auto"/>
        <w:ind w:left="284"/>
        <w:rPr>
          <w:rFonts w:asciiTheme="majorHAnsi" w:hAnsiTheme="majorHAnsi" w:cstheme="majorHAnsi"/>
          <w:sz w:val="24"/>
          <w:szCs w:val="24"/>
        </w:rPr>
      </w:pPr>
    </w:p>
    <w:p w14:paraId="213FECF8" w14:textId="77777777" w:rsidR="00F830A8" w:rsidRPr="008E7E0A" w:rsidRDefault="00F830A8" w:rsidP="00431DC5">
      <w:pPr>
        <w:pStyle w:val="ParagraphStyle"/>
        <w:widowControl/>
        <w:numPr>
          <w:ilvl w:val="1"/>
          <w:numId w:val="20"/>
        </w:numPr>
        <w:spacing w:before="120" w:after="120" w:line="276" w:lineRule="auto"/>
        <w:jc w:val="both"/>
        <w:rPr>
          <w:rFonts w:asciiTheme="majorHAnsi" w:hAnsiTheme="majorHAnsi" w:cstheme="majorHAnsi"/>
        </w:rPr>
      </w:pPr>
      <w:r w:rsidRPr="008E7E0A">
        <w:rPr>
          <w:rFonts w:asciiTheme="majorHAnsi" w:hAnsiTheme="majorHAnsi" w:cstheme="majorHAnsi"/>
          <w:b/>
          <w:highlight w:val="yellow"/>
        </w:rPr>
        <w:t xml:space="preserve">Vistoria </w:t>
      </w:r>
      <w:r w:rsidRPr="008E7E0A">
        <w:rPr>
          <w:rFonts w:asciiTheme="majorHAnsi" w:hAnsiTheme="majorHAnsi" w:cstheme="majorHAnsi"/>
          <w:b/>
        </w:rPr>
        <w:t xml:space="preserve">– </w:t>
      </w:r>
      <w:r w:rsidRPr="008E7E0A">
        <w:rPr>
          <w:rFonts w:asciiTheme="majorHAnsi" w:hAnsiTheme="majorHAnsi" w:cstheme="majorHAnsi"/>
          <w:b/>
          <w:color w:val="FF0000"/>
        </w:rPr>
        <w:t>não necessário para este certame</w:t>
      </w:r>
    </w:p>
    <w:p w14:paraId="2C72ADE0" w14:textId="77777777" w:rsidR="00F830A8" w:rsidRPr="008E7E0A" w:rsidRDefault="00F830A8" w:rsidP="00431DC5">
      <w:pPr>
        <w:pStyle w:val="LO-normal"/>
        <w:widowControl w:val="0"/>
        <w:numPr>
          <w:ilvl w:val="0"/>
          <w:numId w:val="11"/>
        </w:numPr>
        <w:tabs>
          <w:tab w:val="left" w:pos="426"/>
        </w:tabs>
        <w:suppressAutoHyphens w:val="0"/>
        <w:spacing w:line="240" w:lineRule="auto"/>
        <w:jc w:val="both"/>
        <w:rPr>
          <w:rFonts w:asciiTheme="majorHAnsi" w:hAnsiTheme="majorHAnsi" w:cstheme="majorHAnsi"/>
          <w:strike/>
          <w:sz w:val="24"/>
          <w:szCs w:val="24"/>
          <w:highlight w:val="yellow"/>
        </w:rPr>
      </w:pPr>
      <w:bookmarkStart w:id="1" w:name="_heading=h.3dy6vkm"/>
      <w:bookmarkEnd w:id="1"/>
      <w:r w:rsidRPr="008E7E0A">
        <w:rPr>
          <w:rFonts w:asciiTheme="majorHAnsi" w:eastAsia="Times New Roman" w:hAnsiTheme="majorHAnsi" w:cstheme="majorHAnsi"/>
          <w:strike/>
          <w:color w:val="000000"/>
          <w:sz w:val="24"/>
          <w:szCs w:val="24"/>
        </w:rPr>
        <w:t xml:space="preserve">A avaliação prévia do local de execução dos serviços e/ou instalação do objeto é imprescindível para o conhecimento pleno das condições e peculiaridades do objeto a ser contratado, sendo assegurado ao </w:t>
      </w:r>
      <w:r w:rsidRPr="008E7E0A">
        <w:rPr>
          <w:rFonts w:asciiTheme="majorHAnsi" w:eastAsia="Times New Roman" w:hAnsiTheme="majorHAnsi" w:cstheme="majorHAnsi"/>
          <w:strike/>
          <w:color w:val="000000"/>
          <w:sz w:val="24"/>
          <w:szCs w:val="24"/>
        </w:rPr>
        <w:lastRenderedPageBreak/>
        <w:t xml:space="preserve">interessado o direito de realização de vistoria prévia, acompanhado por servidor designado para esse fim, de segunda à sexta-feira, das 8h às 11h,  devendo o agendamento ser efetuado previamente através do email </w:t>
      </w:r>
      <w:hyperlink r:id="rId12" w:history="1">
        <w:r w:rsidRPr="008E7E0A">
          <w:rPr>
            <w:rStyle w:val="Hyperlink"/>
            <w:rFonts w:asciiTheme="majorHAnsi" w:hAnsiTheme="majorHAnsi" w:cstheme="majorHAnsi"/>
            <w:strike/>
            <w:sz w:val="24"/>
            <w:szCs w:val="24"/>
          </w:rPr>
          <w:t>licitacao@querenciadonorte.pr.gov.br</w:t>
        </w:r>
      </w:hyperlink>
      <w:r w:rsidRPr="008E7E0A">
        <w:rPr>
          <w:rFonts w:asciiTheme="majorHAnsi" w:eastAsia="Times New Roman" w:hAnsiTheme="majorHAnsi" w:cstheme="majorHAnsi"/>
          <w:strike/>
          <w:color w:val="000000"/>
          <w:sz w:val="24"/>
          <w:szCs w:val="24"/>
        </w:rPr>
        <w:t xml:space="preserve">, ou solicitado pessoalmente com o devido protocolo. </w:t>
      </w:r>
      <w:r w:rsidRPr="008E7E0A">
        <w:rPr>
          <w:rFonts w:asciiTheme="majorHAnsi" w:eastAsia="Times New Roman" w:hAnsiTheme="majorHAnsi" w:cstheme="majorHAnsi"/>
          <w:strike/>
          <w:color w:val="FF0000"/>
          <w:sz w:val="24"/>
          <w:szCs w:val="24"/>
          <w:highlight w:val="yellow"/>
        </w:rPr>
        <w:t xml:space="preserve"> (se houver)</w:t>
      </w:r>
    </w:p>
    <w:p w14:paraId="468544AA" w14:textId="77777777" w:rsidR="00F830A8" w:rsidRPr="008E7E0A" w:rsidRDefault="00F830A8" w:rsidP="00431DC5">
      <w:pPr>
        <w:pStyle w:val="LO-normal"/>
        <w:widowControl w:val="0"/>
        <w:numPr>
          <w:ilvl w:val="0"/>
          <w:numId w:val="11"/>
        </w:numPr>
        <w:tabs>
          <w:tab w:val="left" w:pos="426"/>
        </w:tabs>
        <w:suppressAutoHyphens w:val="0"/>
        <w:spacing w:line="240" w:lineRule="auto"/>
        <w:jc w:val="both"/>
        <w:rPr>
          <w:rFonts w:asciiTheme="majorHAnsi" w:hAnsiTheme="majorHAnsi" w:cstheme="majorHAnsi"/>
          <w:strike/>
          <w:sz w:val="24"/>
          <w:szCs w:val="24"/>
          <w:highlight w:val="yellow"/>
        </w:rPr>
      </w:pPr>
      <w:r w:rsidRPr="008E7E0A">
        <w:rPr>
          <w:rFonts w:asciiTheme="majorHAnsi" w:eastAsia="Times New Roman" w:hAnsiTheme="majorHAnsi" w:cstheme="majorHAnsi"/>
          <w:strike/>
          <w:color w:val="000000"/>
          <w:sz w:val="24"/>
          <w:szCs w:val="24"/>
        </w:rPr>
        <w:t xml:space="preserve">O prazo para vistoria iniciar-se-á no dia útil seguinte ao da publicação do Edital, estendendo-se até o penúltimo dia útil anterior à data prevista para a abertura da sessão pública . </w:t>
      </w:r>
      <w:r w:rsidRPr="008E7E0A">
        <w:rPr>
          <w:rFonts w:asciiTheme="majorHAnsi" w:eastAsia="Times New Roman" w:hAnsiTheme="majorHAnsi" w:cstheme="majorHAnsi"/>
          <w:strike/>
          <w:color w:val="FF0000"/>
          <w:sz w:val="24"/>
          <w:szCs w:val="24"/>
          <w:highlight w:val="yellow"/>
        </w:rPr>
        <w:t xml:space="preserve"> (se houver)</w:t>
      </w:r>
    </w:p>
    <w:p w14:paraId="01A802E1" w14:textId="77777777" w:rsidR="00F830A8" w:rsidRPr="008E7E0A" w:rsidRDefault="00F830A8" w:rsidP="00431DC5">
      <w:pPr>
        <w:pStyle w:val="LO-normal"/>
        <w:widowControl w:val="0"/>
        <w:numPr>
          <w:ilvl w:val="0"/>
          <w:numId w:val="11"/>
        </w:numPr>
        <w:tabs>
          <w:tab w:val="left" w:pos="426"/>
        </w:tabs>
        <w:suppressAutoHyphens w:val="0"/>
        <w:spacing w:line="240" w:lineRule="auto"/>
        <w:jc w:val="both"/>
        <w:rPr>
          <w:rFonts w:asciiTheme="majorHAnsi" w:hAnsiTheme="majorHAnsi" w:cstheme="majorHAnsi"/>
          <w:strike/>
          <w:sz w:val="24"/>
          <w:szCs w:val="24"/>
          <w:highlight w:val="yellow"/>
        </w:rPr>
      </w:pPr>
      <w:r w:rsidRPr="008E7E0A">
        <w:rPr>
          <w:rFonts w:asciiTheme="majorHAnsi" w:eastAsia="Times New Roman" w:hAnsiTheme="majorHAnsi" w:cstheme="majorHAnsi"/>
          <w:strike/>
          <w:sz w:val="24"/>
          <w:szCs w:val="24"/>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r w:rsidRPr="008E7E0A">
        <w:rPr>
          <w:rFonts w:asciiTheme="majorHAnsi" w:eastAsia="Times New Roman" w:hAnsiTheme="majorHAnsi" w:cstheme="majorHAnsi"/>
          <w:strike/>
          <w:color w:val="000000"/>
          <w:sz w:val="24"/>
          <w:szCs w:val="24"/>
        </w:rPr>
        <w:t xml:space="preserve">. </w:t>
      </w:r>
      <w:r w:rsidRPr="008E7E0A">
        <w:rPr>
          <w:rFonts w:asciiTheme="majorHAnsi" w:eastAsia="Times New Roman" w:hAnsiTheme="majorHAnsi" w:cstheme="majorHAnsi"/>
          <w:strike/>
          <w:color w:val="FF0000"/>
          <w:sz w:val="24"/>
          <w:szCs w:val="24"/>
          <w:highlight w:val="yellow"/>
        </w:rPr>
        <w:t xml:space="preserve"> (se houver)</w:t>
      </w:r>
    </w:p>
    <w:p w14:paraId="25833267" w14:textId="77777777" w:rsidR="00F830A8" w:rsidRPr="008E7E0A" w:rsidRDefault="00F830A8" w:rsidP="00431DC5">
      <w:pPr>
        <w:pStyle w:val="LO-normal"/>
        <w:widowControl w:val="0"/>
        <w:numPr>
          <w:ilvl w:val="0"/>
          <w:numId w:val="11"/>
        </w:numPr>
        <w:tabs>
          <w:tab w:val="left" w:pos="426"/>
        </w:tabs>
        <w:suppressAutoHyphens w:val="0"/>
        <w:spacing w:line="240" w:lineRule="auto"/>
        <w:jc w:val="both"/>
        <w:rPr>
          <w:rFonts w:asciiTheme="majorHAnsi" w:hAnsiTheme="majorHAnsi" w:cstheme="majorHAnsi"/>
          <w:strike/>
          <w:sz w:val="24"/>
          <w:szCs w:val="24"/>
          <w:highlight w:val="yellow"/>
        </w:rPr>
      </w:pPr>
      <w:r w:rsidRPr="008E7E0A">
        <w:rPr>
          <w:rFonts w:asciiTheme="majorHAnsi" w:hAnsiTheme="majorHAnsi" w:cstheme="majorHAnsi"/>
          <w:strike/>
          <w:sz w:val="24"/>
          <w:szCs w:val="24"/>
        </w:rPr>
        <w:fldChar w:fldCharType="begin"/>
      </w:r>
      <w:r w:rsidRPr="008E7E0A">
        <w:rPr>
          <w:rFonts w:asciiTheme="majorHAnsi" w:hAnsiTheme="majorHAnsi" w:cstheme="majorHAnsi"/>
          <w:strike/>
          <w:sz w:val="24"/>
          <w:szCs w:val="24"/>
        </w:rPr>
        <w:instrText xml:space="preserve"> FILLIN ""</w:instrText>
      </w:r>
      <w:r w:rsidRPr="008E7E0A">
        <w:rPr>
          <w:rFonts w:asciiTheme="majorHAnsi" w:hAnsiTheme="majorHAnsi" w:cstheme="majorHAnsi"/>
          <w:strike/>
          <w:sz w:val="24"/>
          <w:szCs w:val="24"/>
        </w:rPr>
        <w:fldChar w:fldCharType="end"/>
      </w:r>
      <w:r w:rsidRPr="008E7E0A">
        <w:rPr>
          <w:rFonts w:asciiTheme="majorHAnsi" w:eastAsia="Times New Roman" w:hAnsiTheme="majorHAnsi" w:cstheme="majorHAnsi"/>
          <w:strike/>
          <w:color w:val="000000"/>
          <w:sz w:val="24"/>
          <w:szCs w:val="24"/>
        </w:rPr>
        <w:t xml:space="preserve">Caso o licitante opte por não realizar a vistoria, deverá prestar declaração formal assinada pelo responsável técnico do licitante acerca do conhecimento pleno das condições e peculiaridades da contratação. . </w:t>
      </w:r>
      <w:r w:rsidRPr="008E7E0A">
        <w:rPr>
          <w:rFonts w:asciiTheme="majorHAnsi" w:eastAsia="Times New Roman" w:hAnsiTheme="majorHAnsi" w:cstheme="majorHAnsi"/>
          <w:strike/>
          <w:color w:val="FF0000"/>
          <w:sz w:val="24"/>
          <w:szCs w:val="24"/>
          <w:highlight w:val="yellow"/>
        </w:rPr>
        <w:t xml:space="preserve"> (se houver)</w:t>
      </w:r>
    </w:p>
    <w:p w14:paraId="353169E5" w14:textId="77777777" w:rsidR="00F830A8" w:rsidRPr="008E7E0A" w:rsidRDefault="00F830A8" w:rsidP="00431DC5">
      <w:pPr>
        <w:pStyle w:val="LO-normal"/>
        <w:widowControl w:val="0"/>
        <w:numPr>
          <w:ilvl w:val="0"/>
          <w:numId w:val="11"/>
        </w:numPr>
        <w:tabs>
          <w:tab w:val="left" w:pos="426"/>
        </w:tabs>
        <w:suppressAutoHyphens w:val="0"/>
        <w:spacing w:line="240" w:lineRule="auto"/>
        <w:jc w:val="both"/>
        <w:rPr>
          <w:rFonts w:asciiTheme="majorHAnsi" w:hAnsiTheme="majorHAnsi" w:cstheme="majorHAnsi"/>
          <w:strike/>
          <w:sz w:val="24"/>
          <w:szCs w:val="24"/>
          <w:highlight w:val="yellow"/>
        </w:rPr>
      </w:pPr>
      <w:r w:rsidRPr="008E7E0A">
        <w:rPr>
          <w:rFonts w:asciiTheme="majorHAnsi" w:eastAsia="Times New Roman" w:hAnsiTheme="majorHAnsi" w:cstheme="majorHAnsi"/>
          <w:strike/>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8E7E0A">
        <w:rPr>
          <w:rFonts w:asciiTheme="majorHAnsi" w:eastAsia="Times New Roman" w:hAnsiTheme="majorHAnsi" w:cstheme="majorHAnsi"/>
          <w:strike/>
          <w:color w:val="000000"/>
          <w:sz w:val="24"/>
          <w:szCs w:val="24"/>
        </w:rPr>
        <w:t xml:space="preserve"> . </w:t>
      </w:r>
      <w:r w:rsidRPr="008E7E0A">
        <w:rPr>
          <w:rFonts w:asciiTheme="majorHAnsi" w:eastAsia="Times New Roman" w:hAnsiTheme="majorHAnsi" w:cstheme="majorHAnsi"/>
          <w:strike/>
          <w:color w:val="FF0000"/>
          <w:sz w:val="24"/>
          <w:szCs w:val="24"/>
          <w:highlight w:val="yellow"/>
        </w:rPr>
        <w:t xml:space="preserve"> (se houver)</w:t>
      </w:r>
    </w:p>
    <w:p w14:paraId="43B83851" w14:textId="77777777" w:rsidR="00F830A8" w:rsidRPr="008E7E0A" w:rsidRDefault="00F830A8" w:rsidP="00F830A8">
      <w:pPr>
        <w:pStyle w:val="LO-normal"/>
        <w:widowControl w:val="0"/>
        <w:tabs>
          <w:tab w:val="left" w:pos="426"/>
        </w:tabs>
        <w:suppressAutoHyphens w:val="0"/>
        <w:spacing w:line="240" w:lineRule="auto"/>
        <w:jc w:val="both"/>
        <w:rPr>
          <w:rFonts w:asciiTheme="majorHAnsi" w:hAnsiTheme="majorHAnsi" w:cstheme="majorHAnsi"/>
          <w:strike/>
          <w:sz w:val="24"/>
          <w:szCs w:val="24"/>
        </w:rPr>
      </w:pPr>
    </w:p>
    <w:p w14:paraId="0D554D83" w14:textId="77777777" w:rsidR="00F830A8" w:rsidRPr="008E7E0A" w:rsidRDefault="00F830A8" w:rsidP="00431DC5">
      <w:pPr>
        <w:pStyle w:val="LO-normal"/>
        <w:widowControl w:val="0"/>
        <w:numPr>
          <w:ilvl w:val="1"/>
          <w:numId w:val="20"/>
        </w:numPr>
        <w:suppressAutoHyphens w:val="0"/>
        <w:spacing w:line="240" w:lineRule="auto"/>
        <w:ind w:left="0" w:firstLine="0"/>
        <w:jc w:val="both"/>
        <w:rPr>
          <w:rFonts w:asciiTheme="majorHAnsi" w:hAnsiTheme="majorHAnsi" w:cstheme="majorHAnsi"/>
          <w:sz w:val="24"/>
          <w:szCs w:val="24"/>
        </w:rPr>
      </w:pPr>
      <w:r w:rsidRPr="008E7E0A">
        <w:rPr>
          <w:rFonts w:asciiTheme="majorHAnsi" w:eastAsia="Times New Roman" w:hAnsiTheme="majorHAnsi" w:cstheme="majorHAnsi"/>
          <w:b/>
          <w:sz w:val="24"/>
          <w:szCs w:val="24"/>
        </w:rPr>
        <w:t>Garantia de proposta (art. 58 da Lei 14.133/21)</w:t>
      </w:r>
    </w:p>
    <w:p w14:paraId="1C8B60BA" w14:textId="77777777" w:rsidR="00F830A8" w:rsidRPr="008E7E0A" w:rsidRDefault="00F830A8" w:rsidP="00F830A8">
      <w:pPr>
        <w:pStyle w:val="LO-normal"/>
        <w:widowControl w:val="0"/>
        <w:suppressAutoHyphens w:val="0"/>
        <w:spacing w:line="240" w:lineRule="auto"/>
        <w:jc w:val="both"/>
        <w:rPr>
          <w:rFonts w:asciiTheme="majorHAnsi" w:eastAsia="Times New Roman" w:hAnsiTheme="majorHAnsi" w:cstheme="majorHAnsi"/>
          <w:sz w:val="24"/>
          <w:szCs w:val="24"/>
        </w:rPr>
      </w:pPr>
      <w:r w:rsidRPr="008E7E0A">
        <w:rPr>
          <w:rFonts w:asciiTheme="majorHAnsi" w:eastAsia="Times New Roman" w:hAnsiTheme="majorHAnsi" w:cstheme="majorHAnsi"/>
          <w:color w:val="FF0000"/>
          <w:sz w:val="24"/>
          <w:szCs w:val="24"/>
          <w:highlight w:val="yellow"/>
        </w:rPr>
        <w:t xml:space="preserve"> </w:t>
      </w:r>
      <w:r w:rsidRPr="008E7E0A">
        <w:rPr>
          <w:rFonts w:asciiTheme="majorHAnsi" w:eastAsia="Times New Roman" w:hAnsiTheme="majorHAnsi" w:cstheme="majorHAnsi"/>
          <w:color w:val="000000"/>
          <w:sz w:val="24"/>
          <w:szCs w:val="24"/>
        </w:rPr>
        <w:t>NÃO SE APLICA</w:t>
      </w:r>
    </w:p>
    <w:p w14:paraId="2A0A73A6" w14:textId="77777777" w:rsidR="00F830A8" w:rsidRPr="008E7E0A" w:rsidRDefault="00F830A8" w:rsidP="00431DC5">
      <w:pPr>
        <w:pStyle w:val="LO-normal"/>
        <w:widowControl w:val="0"/>
        <w:numPr>
          <w:ilvl w:val="1"/>
          <w:numId w:val="20"/>
        </w:numPr>
        <w:suppressAutoHyphens w:val="0"/>
        <w:spacing w:line="240" w:lineRule="auto"/>
        <w:ind w:left="0" w:firstLine="0"/>
        <w:jc w:val="both"/>
        <w:rPr>
          <w:rFonts w:asciiTheme="majorHAnsi" w:hAnsiTheme="majorHAnsi" w:cstheme="majorHAnsi"/>
          <w:sz w:val="24"/>
          <w:szCs w:val="24"/>
        </w:rPr>
      </w:pPr>
      <w:r w:rsidRPr="008E7E0A">
        <w:rPr>
          <w:rFonts w:asciiTheme="majorHAnsi" w:eastAsia="Times New Roman" w:hAnsiTheme="majorHAnsi" w:cstheme="majorHAnsi"/>
          <w:b/>
          <w:sz w:val="24"/>
          <w:szCs w:val="24"/>
        </w:rPr>
        <w:t>Garantia da execução do contrato (art. 96 e ss. da Lei 14.133/21)</w:t>
      </w:r>
    </w:p>
    <w:p w14:paraId="6E0363FE" w14:textId="77777777" w:rsidR="00F830A8" w:rsidRPr="008E7E0A" w:rsidRDefault="00F830A8" w:rsidP="00431DC5">
      <w:pPr>
        <w:pStyle w:val="LO-normal"/>
        <w:widowControl w:val="0"/>
        <w:numPr>
          <w:ilvl w:val="2"/>
          <w:numId w:val="20"/>
        </w:numPr>
        <w:tabs>
          <w:tab w:val="left" w:pos="426"/>
        </w:tabs>
        <w:suppressAutoHyphens w:val="0"/>
        <w:spacing w:line="240" w:lineRule="auto"/>
        <w:jc w:val="both"/>
        <w:rPr>
          <w:rFonts w:asciiTheme="majorHAnsi" w:hAnsiTheme="majorHAnsi" w:cstheme="majorHAnsi"/>
          <w:sz w:val="24"/>
          <w:szCs w:val="24"/>
        </w:rPr>
      </w:pPr>
      <w:r w:rsidRPr="008E7E0A">
        <w:rPr>
          <w:rFonts w:asciiTheme="majorHAnsi" w:eastAsia="Times New Roman" w:hAnsiTheme="majorHAnsi" w:cstheme="majorHAnsi"/>
          <w:color w:val="000000"/>
          <w:sz w:val="24"/>
          <w:szCs w:val="24"/>
        </w:rPr>
        <w:t xml:space="preserve">Não haverá exigência de garantia da execução, pelas razões abaixo justificadas: </w:t>
      </w:r>
    </w:p>
    <w:p w14:paraId="13200C6D" w14:textId="77777777" w:rsidR="00F830A8" w:rsidRPr="008E7E0A" w:rsidRDefault="00F830A8" w:rsidP="00F830A8">
      <w:pPr>
        <w:pStyle w:val="LO-normal"/>
        <w:widowControl w:val="0"/>
        <w:tabs>
          <w:tab w:val="left" w:pos="426"/>
        </w:tabs>
        <w:suppressAutoHyphens w:val="0"/>
        <w:spacing w:line="240" w:lineRule="auto"/>
        <w:jc w:val="both"/>
        <w:rPr>
          <w:rFonts w:asciiTheme="majorHAnsi" w:hAnsiTheme="majorHAnsi" w:cstheme="majorHAnsi"/>
          <w:sz w:val="24"/>
          <w:szCs w:val="24"/>
        </w:rPr>
      </w:pPr>
      <w:r w:rsidRPr="008E7E0A">
        <w:rPr>
          <w:rFonts w:asciiTheme="majorHAnsi" w:eastAsia="Times New Roman" w:hAnsiTheme="majorHAnsi" w:cstheme="majorHAnsi"/>
          <w:sz w:val="24"/>
          <w:szCs w:val="24"/>
        </w:rPr>
        <w:t>( x    ) baixo valor da contratação</w:t>
      </w:r>
    </w:p>
    <w:p w14:paraId="4F895C88" w14:textId="77777777" w:rsidR="00F830A8" w:rsidRPr="008E7E0A" w:rsidRDefault="00F830A8" w:rsidP="00F830A8">
      <w:pPr>
        <w:pStyle w:val="LO-normal"/>
        <w:widowControl w:val="0"/>
        <w:tabs>
          <w:tab w:val="left" w:pos="426"/>
        </w:tabs>
        <w:suppressAutoHyphens w:val="0"/>
        <w:spacing w:line="240" w:lineRule="auto"/>
        <w:jc w:val="both"/>
        <w:rPr>
          <w:rFonts w:asciiTheme="majorHAnsi" w:eastAsia="Times New Roman" w:hAnsiTheme="majorHAnsi" w:cstheme="majorHAnsi"/>
          <w:sz w:val="24"/>
          <w:szCs w:val="24"/>
        </w:rPr>
      </w:pPr>
      <w:r w:rsidRPr="008E7E0A">
        <w:rPr>
          <w:rFonts w:asciiTheme="majorHAnsi" w:eastAsia="Times New Roman" w:hAnsiTheme="majorHAnsi" w:cstheme="majorHAnsi"/>
          <w:sz w:val="24"/>
          <w:szCs w:val="24"/>
        </w:rPr>
        <w:t>(     ) aquisição para entrega imediata da integralidade do bem</w:t>
      </w:r>
    </w:p>
    <w:p w14:paraId="63AFAA51" w14:textId="77777777" w:rsidR="00F830A8" w:rsidRPr="008E7E0A" w:rsidRDefault="00F830A8" w:rsidP="00F830A8">
      <w:pPr>
        <w:jc w:val="both"/>
        <w:rPr>
          <w:rFonts w:asciiTheme="majorHAnsi" w:hAnsiTheme="majorHAnsi" w:cstheme="majorHAnsi"/>
          <w:sz w:val="24"/>
          <w:szCs w:val="24"/>
        </w:rPr>
      </w:pPr>
    </w:p>
    <w:p w14:paraId="6525C841" w14:textId="77777777" w:rsidR="00F830A8" w:rsidRPr="008E7E0A" w:rsidRDefault="00F830A8" w:rsidP="00431DC5">
      <w:pPr>
        <w:pStyle w:val="PargrafodaLista"/>
        <w:widowControl/>
        <w:numPr>
          <w:ilvl w:val="0"/>
          <w:numId w:val="20"/>
        </w:numPr>
        <w:pBdr>
          <w:top w:val="single" w:sz="4" w:space="1" w:color="auto"/>
          <w:bottom w:val="single" w:sz="4" w:space="1" w:color="auto"/>
        </w:pBdr>
        <w:shd w:val="clear" w:color="auto" w:fill="FFFF00"/>
        <w:adjustRightInd w:val="0"/>
        <w:contextualSpacing/>
        <w:jc w:val="left"/>
        <w:rPr>
          <w:rFonts w:asciiTheme="majorHAnsi" w:hAnsiTheme="majorHAnsi" w:cstheme="majorHAnsi"/>
          <w:b/>
          <w:bCs/>
          <w:sz w:val="24"/>
          <w:szCs w:val="24"/>
        </w:rPr>
      </w:pPr>
      <w:r w:rsidRPr="008E7E0A">
        <w:rPr>
          <w:rFonts w:asciiTheme="majorHAnsi" w:hAnsiTheme="majorHAnsi" w:cstheme="majorHAnsi"/>
          <w:b/>
          <w:bCs/>
          <w:sz w:val="24"/>
          <w:szCs w:val="24"/>
        </w:rPr>
        <w:t xml:space="preserve"> VIGÊNCIA DO CONTRATO</w:t>
      </w:r>
    </w:p>
    <w:p w14:paraId="758055DA" w14:textId="77777777" w:rsidR="00F830A8" w:rsidRPr="008E7E0A" w:rsidRDefault="00F830A8" w:rsidP="00F830A8">
      <w:pPr>
        <w:adjustRightInd w:val="0"/>
        <w:jc w:val="both"/>
        <w:rPr>
          <w:rFonts w:asciiTheme="majorHAnsi" w:hAnsiTheme="majorHAnsi" w:cstheme="majorHAnsi"/>
          <w:sz w:val="24"/>
          <w:szCs w:val="24"/>
        </w:rPr>
      </w:pPr>
      <w:r w:rsidRPr="008E7E0A">
        <w:rPr>
          <w:rFonts w:asciiTheme="majorHAnsi" w:hAnsiTheme="majorHAnsi" w:cstheme="majorHAnsi"/>
          <w:sz w:val="24"/>
          <w:szCs w:val="24"/>
        </w:rPr>
        <w:t xml:space="preserve">O prazo de vigência do contrato será de </w:t>
      </w:r>
      <w:r w:rsidRPr="008E7E0A">
        <w:rPr>
          <w:rFonts w:asciiTheme="majorHAnsi" w:hAnsiTheme="majorHAnsi" w:cstheme="majorHAnsi"/>
          <w:bCs/>
          <w:sz w:val="24"/>
          <w:szCs w:val="24"/>
        </w:rPr>
        <w:t>12 (doze)</w:t>
      </w:r>
      <w:r w:rsidRPr="008E7E0A">
        <w:rPr>
          <w:rFonts w:asciiTheme="majorHAnsi" w:hAnsiTheme="majorHAnsi" w:cstheme="majorHAnsi"/>
          <w:b/>
          <w:bCs/>
          <w:sz w:val="24"/>
          <w:szCs w:val="24"/>
        </w:rPr>
        <w:t xml:space="preserve"> </w:t>
      </w:r>
      <w:r w:rsidRPr="008E7E0A">
        <w:rPr>
          <w:rFonts w:asciiTheme="majorHAnsi" w:hAnsiTheme="majorHAnsi" w:cstheme="majorHAnsi"/>
          <w:sz w:val="24"/>
          <w:szCs w:val="24"/>
        </w:rPr>
        <w:t>meses, contados a partir de sua outorga pelo(a) Gestor Municipal, com eficácia condicionada à publicação de seu extrato no Diário Oficial da União e Diário Oficial do Município, podendo ser prorrogado nos termos do Artigo 111, § 1º da Lei Federal nº 14.133/2021.</w:t>
      </w:r>
    </w:p>
    <w:p w14:paraId="576A9025" w14:textId="77777777" w:rsidR="00F830A8" w:rsidRPr="008E7E0A" w:rsidRDefault="00F830A8" w:rsidP="00F830A8">
      <w:pPr>
        <w:adjustRightInd w:val="0"/>
        <w:jc w:val="both"/>
        <w:rPr>
          <w:rFonts w:asciiTheme="majorHAnsi" w:hAnsiTheme="majorHAnsi" w:cstheme="majorHAnsi"/>
          <w:sz w:val="24"/>
          <w:szCs w:val="24"/>
        </w:rPr>
      </w:pPr>
    </w:p>
    <w:p w14:paraId="2E28B056" w14:textId="77777777" w:rsidR="00F830A8" w:rsidRPr="008E7E0A" w:rsidRDefault="00F830A8" w:rsidP="00431DC5">
      <w:pPr>
        <w:pStyle w:val="PargrafodaLista"/>
        <w:widowControl/>
        <w:numPr>
          <w:ilvl w:val="0"/>
          <w:numId w:val="20"/>
        </w:numPr>
        <w:pBdr>
          <w:top w:val="single" w:sz="4" w:space="1" w:color="auto"/>
        </w:pBdr>
        <w:shd w:val="clear" w:color="auto" w:fill="FFFF00"/>
        <w:adjustRightInd w:val="0"/>
        <w:contextualSpacing/>
        <w:rPr>
          <w:rFonts w:asciiTheme="majorHAnsi" w:hAnsiTheme="majorHAnsi" w:cstheme="majorHAnsi"/>
          <w:sz w:val="24"/>
          <w:szCs w:val="24"/>
        </w:rPr>
      </w:pPr>
      <w:r w:rsidRPr="008E7E0A">
        <w:rPr>
          <w:rFonts w:asciiTheme="majorHAnsi" w:hAnsiTheme="majorHAnsi" w:cstheme="majorHAnsi"/>
          <w:b/>
          <w:bCs/>
          <w:sz w:val="24"/>
          <w:szCs w:val="24"/>
        </w:rPr>
        <w:t xml:space="preserve"> GESTÃO DO CONTRATO</w:t>
      </w:r>
    </w:p>
    <w:p w14:paraId="6A01A55D" w14:textId="77777777" w:rsidR="00F830A8" w:rsidRPr="008E7E0A" w:rsidRDefault="00F830A8" w:rsidP="00F830A8">
      <w:pPr>
        <w:adjustRightInd w:val="0"/>
        <w:jc w:val="both"/>
        <w:rPr>
          <w:rFonts w:asciiTheme="majorHAnsi" w:hAnsiTheme="majorHAnsi" w:cstheme="majorHAnsi"/>
          <w:sz w:val="24"/>
          <w:szCs w:val="24"/>
        </w:rPr>
      </w:pPr>
      <w:r w:rsidRPr="008E7E0A">
        <w:rPr>
          <w:rFonts w:asciiTheme="majorHAnsi" w:hAnsiTheme="majorHAnsi" w:cstheme="majorHAnsi"/>
          <w:sz w:val="24"/>
          <w:szCs w:val="24"/>
        </w:rPr>
        <w:t>A Gestão e a fiscalização do contrato ficarão a cargo os servidores designados pela Portaria nº 23/2024 do Município de Querência do Norte.</w:t>
      </w:r>
    </w:p>
    <w:p w14:paraId="5C31BD9F" w14:textId="77777777" w:rsidR="00F830A8" w:rsidRPr="008E7E0A" w:rsidRDefault="00F830A8" w:rsidP="00F830A8">
      <w:pPr>
        <w:adjustRightInd w:val="0"/>
        <w:jc w:val="both"/>
        <w:rPr>
          <w:rFonts w:asciiTheme="majorHAnsi" w:hAnsiTheme="majorHAnsi" w:cstheme="majorHAnsi"/>
          <w:sz w:val="24"/>
          <w:szCs w:val="24"/>
        </w:rPr>
      </w:pPr>
    </w:p>
    <w:p w14:paraId="7B44589F" w14:textId="77777777" w:rsidR="00F830A8" w:rsidRPr="008E7E0A" w:rsidRDefault="00F830A8" w:rsidP="00F830A8">
      <w:pPr>
        <w:pStyle w:val="LO-normal"/>
        <w:widowControl w:val="0"/>
        <w:tabs>
          <w:tab w:val="left" w:pos="567"/>
        </w:tabs>
        <w:suppressAutoHyphens w:val="0"/>
        <w:spacing w:line="240" w:lineRule="auto"/>
        <w:jc w:val="both"/>
        <w:rPr>
          <w:rFonts w:asciiTheme="majorHAnsi" w:eastAsia="Times New Roman" w:hAnsiTheme="majorHAnsi" w:cstheme="majorHAnsi"/>
          <w:sz w:val="24"/>
          <w:szCs w:val="24"/>
        </w:rPr>
      </w:pPr>
    </w:p>
    <w:p w14:paraId="0808C021" w14:textId="77777777" w:rsidR="00F830A8" w:rsidRPr="008E7E0A" w:rsidRDefault="00F830A8" w:rsidP="00FF27BF">
      <w:pPr>
        <w:pStyle w:val="LO-normal"/>
        <w:widowControl w:val="0"/>
        <w:pBdr>
          <w:top w:val="single" w:sz="8" w:space="1" w:color="auto"/>
          <w:bottom w:val="single" w:sz="8" w:space="1" w:color="auto"/>
        </w:pBdr>
        <w:shd w:val="clear" w:color="auto" w:fill="FFFF00"/>
        <w:tabs>
          <w:tab w:val="left" w:pos="284"/>
        </w:tabs>
        <w:suppressAutoHyphens w:val="0"/>
        <w:spacing w:line="240" w:lineRule="auto"/>
        <w:jc w:val="both"/>
        <w:rPr>
          <w:rFonts w:asciiTheme="majorHAnsi" w:eastAsia="Times New Roman" w:hAnsiTheme="majorHAnsi" w:cstheme="majorHAnsi"/>
          <w:sz w:val="24"/>
          <w:szCs w:val="24"/>
        </w:rPr>
      </w:pPr>
      <w:r w:rsidRPr="008E7E0A">
        <w:rPr>
          <w:rFonts w:asciiTheme="majorHAnsi" w:eastAsia="Times New Roman" w:hAnsiTheme="majorHAnsi" w:cstheme="majorHAnsi"/>
          <w:b/>
          <w:color w:val="000000"/>
          <w:sz w:val="24"/>
          <w:szCs w:val="24"/>
        </w:rPr>
        <w:t>12.CRITÉRIOS DE PAGAMENTO</w:t>
      </w:r>
    </w:p>
    <w:p w14:paraId="52BF68E9" w14:textId="77777777" w:rsidR="00F830A8" w:rsidRPr="008E7E0A" w:rsidRDefault="00F830A8" w:rsidP="00F830A8">
      <w:pPr>
        <w:pStyle w:val="LO-normal"/>
        <w:widowControl w:val="0"/>
        <w:tabs>
          <w:tab w:val="left" w:pos="284"/>
        </w:tabs>
        <w:suppressAutoHyphens w:val="0"/>
        <w:spacing w:line="240" w:lineRule="auto"/>
        <w:jc w:val="both"/>
        <w:rPr>
          <w:rFonts w:asciiTheme="majorHAnsi" w:eastAsia="Times New Roman" w:hAnsiTheme="majorHAnsi" w:cstheme="majorHAnsi"/>
          <w:b/>
          <w:color w:val="000000"/>
          <w:sz w:val="24"/>
          <w:szCs w:val="24"/>
          <w:u w:val="single"/>
        </w:rPr>
      </w:pPr>
      <w:r w:rsidRPr="008E7E0A">
        <w:rPr>
          <w:rFonts w:asciiTheme="majorHAnsi" w:eastAsia="Times New Roman" w:hAnsiTheme="majorHAnsi" w:cstheme="majorHAnsi"/>
          <w:b/>
          <w:color w:val="000000"/>
          <w:sz w:val="24"/>
          <w:szCs w:val="24"/>
          <w:u w:val="single"/>
        </w:rPr>
        <w:t>Liquidação e Pagamento</w:t>
      </w:r>
    </w:p>
    <w:p w14:paraId="142891F5" w14:textId="77777777" w:rsidR="00F830A8" w:rsidRPr="008E7E0A" w:rsidRDefault="00F830A8" w:rsidP="00431DC5">
      <w:pPr>
        <w:pStyle w:val="LO-normal"/>
        <w:widowControl w:val="0"/>
        <w:numPr>
          <w:ilvl w:val="1"/>
          <w:numId w:val="21"/>
        </w:numPr>
        <w:tabs>
          <w:tab w:val="left" w:pos="567"/>
        </w:tabs>
        <w:suppressAutoHyphens w:val="0"/>
        <w:spacing w:line="240" w:lineRule="auto"/>
        <w:jc w:val="both"/>
        <w:rPr>
          <w:rFonts w:asciiTheme="majorHAnsi" w:eastAsia="Times New Roman" w:hAnsiTheme="majorHAnsi" w:cstheme="majorHAnsi"/>
          <w:b/>
          <w:bCs/>
          <w:color w:val="000000"/>
          <w:sz w:val="24"/>
          <w:szCs w:val="24"/>
          <w:u w:val="single"/>
        </w:rPr>
      </w:pPr>
      <w:bookmarkStart w:id="2" w:name="_heading=h.2xcytpi"/>
      <w:bookmarkEnd w:id="2"/>
      <w:r w:rsidRPr="008E7E0A">
        <w:rPr>
          <w:rFonts w:asciiTheme="majorHAnsi" w:eastAsia="Times New Roman" w:hAnsiTheme="majorHAnsi" w:cstheme="majorHAnsi"/>
          <w:b/>
          <w:bCs/>
          <w:color w:val="000000"/>
          <w:sz w:val="24"/>
          <w:szCs w:val="24"/>
          <w:u w:val="single"/>
        </w:rPr>
        <w:t xml:space="preserve">O pagamento será realizado até </w:t>
      </w:r>
      <w:sdt>
        <w:sdtPr>
          <w:rPr>
            <w:rFonts w:asciiTheme="majorHAnsi" w:hAnsiTheme="majorHAnsi" w:cstheme="majorHAnsi"/>
            <w:b/>
            <w:bCs/>
            <w:sz w:val="24"/>
            <w:szCs w:val="24"/>
            <w:u w:val="single"/>
          </w:rPr>
          <w:id w:val="644700000"/>
        </w:sdtPr>
        <w:sdtContent>
          <w:r w:rsidRPr="008E7E0A">
            <w:rPr>
              <w:rFonts w:asciiTheme="majorHAnsi" w:hAnsiTheme="majorHAnsi" w:cstheme="majorHAnsi"/>
              <w:b/>
              <w:bCs/>
              <w:sz w:val="24"/>
              <w:szCs w:val="24"/>
              <w:u w:val="single"/>
            </w:rPr>
            <w:t>15</w:t>
          </w:r>
        </w:sdtContent>
      </w:sdt>
      <w:r w:rsidRPr="008E7E0A">
        <w:rPr>
          <w:rFonts w:asciiTheme="majorHAnsi" w:hAnsiTheme="majorHAnsi" w:cstheme="majorHAnsi"/>
          <w:b/>
          <w:bCs/>
          <w:sz w:val="24"/>
          <w:szCs w:val="24"/>
          <w:u w:val="single"/>
        </w:rPr>
        <w:t>(décimo quinto</w:t>
      </w:r>
      <w:sdt>
        <w:sdtPr>
          <w:rPr>
            <w:rFonts w:asciiTheme="majorHAnsi" w:hAnsiTheme="majorHAnsi" w:cstheme="majorHAnsi"/>
            <w:b/>
            <w:bCs/>
            <w:sz w:val="24"/>
            <w:szCs w:val="24"/>
            <w:u w:val="single"/>
          </w:rPr>
          <w:id w:val="266557090"/>
        </w:sdtPr>
        <w:sdtContent>
          <w:r w:rsidRPr="008E7E0A">
            <w:rPr>
              <w:rFonts w:asciiTheme="majorHAnsi" w:hAnsiTheme="majorHAnsi" w:cstheme="majorHAnsi"/>
              <w:b/>
              <w:bCs/>
              <w:sz w:val="24"/>
              <w:szCs w:val="24"/>
              <w:u w:val="single"/>
            </w:rPr>
            <w:t>) dia, do mês subsequente a emissão da Nota Fiscal,  prorrogável por igual período mediante justificativa, através de ordem bancária, para crédito em banco, agência e conta corrente indicados pelo contratado.</w:t>
          </w:r>
        </w:sdtContent>
      </w:sdt>
    </w:p>
    <w:p w14:paraId="73741946" w14:textId="77777777" w:rsidR="00F830A8" w:rsidRPr="008E7E0A" w:rsidRDefault="00F830A8" w:rsidP="00431DC5">
      <w:pPr>
        <w:pStyle w:val="LO-normal"/>
        <w:widowControl w:val="0"/>
        <w:numPr>
          <w:ilvl w:val="1"/>
          <w:numId w:val="21"/>
        </w:numPr>
        <w:suppressAutoHyphens w:val="0"/>
        <w:spacing w:line="240" w:lineRule="auto"/>
        <w:jc w:val="both"/>
        <w:rPr>
          <w:rFonts w:asciiTheme="majorHAnsi" w:eastAsia="Times New Roman" w:hAnsiTheme="majorHAnsi" w:cstheme="majorHAnsi"/>
          <w:color w:val="000000"/>
          <w:sz w:val="24"/>
          <w:szCs w:val="24"/>
        </w:rPr>
      </w:pPr>
      <w:bookmarkStart w:id="3" w:name="_heading=h.1ci93xb"/>
      <w:bookmarkEnd w:id="3"/>
      <w:r w:rsidRPr="008E7E0A">
        <w:rPr>
          <w:rFonts w:asciiTheme="majorHAnsi" w:eastAsia="Times New Roman" w:hAnsiTheme="majorHAnsi" w:cstheme="majorHAnsi"/>
          <w:color w:val="000000"/>
          <w:sz w:val="24"/>
          <w:szCs w:val="24"/>
        </w:rPr>
        <w:t xml:space="preserve">A Nota Fiscal ou Fatura deverá ser apresentada acompanhada, obrigatoriamente,  dos documentos de comprovação da regularidade fiscal, que pode ser constatada por meio de consulta </w:t>
      </w:r>
      <w:r w:rsidRPr="008E7E0A">
        <w:rPr>
          <w:rFonts w:asciiTheme="majorHAnsi" w:eastAsia="Times New Roman" w:hAnsiTheme="majorHAnsi" w:cstheme="majorHAnsi"/>
          <w:i/>
          <w:color w:val="000000"/>
          <w:sz w:val="24"/>
          <w:szCs w:val="24"/>
        </w:rPr>
        <w:t>on-line</w:t>
      </w:r>
      <w:r w:rsidRPr="008E7E0A">
        <w:rPr>
          <w:rFonts w:asciiTheme="majorHAnsi" w:eastAsia="Times New Roman" w:hAnsiTheme="majorHAnsi" w:cstheme="majorHAnsi"/>
          <w:color w:val="000000"/>
          <w:sz w:val="24"/>
          <w:szCs w:val="24"/>
        </w:rPr>
        <w:t xml:space="preserve"> ao SICAF ou, na impossibilidade de acesso ao referido Sistema, mediante consulta aos sítios eletrônicos oficiais ou à documentação mencionada no art. 68 da Lei nº 14.133/2021. </w:t>
      </w:r>
    </w:p>
    <w:p w14:paraId="47FA9840"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bookmarkStart w:id="4" w:name="_heading=h.3whwml4"/>
      <w:bookmarkEnd w:id="4"/>
      <w:r w:rsidRPr="008E7E0A">
        <w:rPr>
          <w:rFonts w:asciiTheme="majorHAnsi" w:eastAsia="Times New Roman" w:hAnsiTheme="majorHAnsi" w:cstheme="majorHAnsi"/>
          <w:color w:val="000000"/>
          <w:sz w:val="24"/>
          <w:szCs w:val="24"/>
        </w:rPr>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73AFB8F9"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lastRenderedPageBreak/>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37580D9C"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80EFBE7"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Persistindo a irregularidade, o contratante deverá adotar as medidas necessárias à rescisão contratual nos autos do processo administrativo correspondente, assegurada ao contratado a ampla defesa.</w:t>
      </w:r>
    </w:p>
    <w:p w14:paraId="01E2ABC8"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 xml:space="preserve">Havendo a efetiva execução do objeto, os pagamentos serão realizados normalmente, até que se decida pela rescisão do contrato, caso o contratado não regularize sua situação. </w:t>
      </w:r>
    </w:p>
    <w:p w14:paraId="6FE4C97B" w14:textId="77777777" w:rsidR="00F830A8" w:rsidRPr="008E7E0A" w:rsidRDefault="00F830A8" w:rsidP="00431DC5">
      <w:pPr>
        <w:pStyle w:val="LO-normal"/>
        <w:widowControl w:val="0"/>
        <w:numPr>
          <w:ilvl w:val="1"/>
          <w:numId w:val="21"/>
        </w:numPr>
        <w:tabs>
          <w:tab w:val="left" w:pos="284"/>
        </w:tabs>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37126BDF"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Para fins de liquidação, o setor competente deve verificar se a Nota Fiscal ou Fatura apresentada expressa os elementos necessários e essenciais do documento, tais como:</w:t>
      </w:r>
    </w:p>
    <w:p w14:paraId="58C1220D" w14:textId="77777777" w:rsidR="00F830A8" w:rsidRPr="008E7E0A" w:rsidRDefault="00F830A8" w:rsidP="00431DC5">
      <w:pPr>
        <w:pStyle w:val="LO-normal"/>
        <w:widowControl w:val="0"/>
        <w:numPr>
          <w:ilvl w:val="2"/>
          <w:numId w:val="21"/>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 xml:space="preserve"> o prazo de validade;</w:t>
      </w:r>
    </w:p>
    <w:p w14:paraId="044436FA" w14:textId="77777777" w:rsidR="00F830A8" w:rsidRPr="008E7E0A" w:rsidRDefault="00F830A8" w:rsidP="00431DC5">
      <w:pPr>
        <w:pStyle w:val="LO-normal"/>
        <w:widowControl w:val="0"/>
        <w:numPr>
          <w:ilvl w:val="2"/>
          <w:numId w:val="21"/>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 xml:space="preserve"> a data da emissão;</w:t>
      </w:r>
    </w:p>
    <w:p w14:paraId="47FDB7A9" w14:textId="77777777" w:rsidR="00F830A8" w:rsidRPr="008E7E0A" w:rsidRDefault="00F830A8" w:rsidP="00431DC5">
      <w:pPr>
        <w:pStyle w:val="LO-normal"/>
        <w:widowControl w:val="0"/>
        <w:numPr>
          <w:ilvl w:val="2"/>
          <w:numId w:val="21"/>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 xml:space="preserve"> os dados do contrato e do órgão contratante;</w:t>
      </w:r>
    </w:p>
    <w:p w14:paraId="6B7BB9FD" w14:textId="77777777" w:rsidR="00F830A8" w:rsidRPr="008E7E0A" w:rsidRDefault="00F830A8" w:rsidP="00431DC5">
      <w:pPr>
        <w:pStyle w:val="LO-normal"/>
        <w:widowControl w:val="0"/>
        <w:numPr>
          <w:ilvl w:val="2"/>
          <w:numId w:val="21"/>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 xml:space="preserve"> o período respectivo de execução do contrato;</w:t>
      </w:r>
    </w:p>
    <w:p w14:paraId="049B18D3" w14:textId="77777777" w:rsidR="00F830A8" w:rsidRPr="008E7E0A" w:rsidRDefault="00F830A8" w:rsidP="00431DC5">
      <w:pPr>
        <w:pStyle w:val="LO-normal"/>
        <w:widowControl w:val="0"/>
        <w:numPr>
          <w:ilvl w:val="2"/>
          <w:numId w:val="21"/>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 xml:space="preserve"> o valor a pagar; e</w:t>
      </w:r>
    </w:p>
    <w:p w14:paraId="4D13F825" w14:textId="77777777" w:rsidR="00F830A8" w:rsidRPr="008E7E0A" w:rsidRDefault="00F830A8" w:rsidP="00431DC5">
      <w:pPr>
        <w:pStyle w:val="LO-normal"/>
        <w:widowControl w:val="0"/>
        <w:numPr>
          <w:ilvl w:val="2"/>
          <w:numId w:val="21"/>
        </w:numPr>
        <w:tabs>
          <w:tab w:val="left" w:pos="284"/>
          <w:tab w:val="left" w:pos="426"/>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 xml:space="preserve"> eventual destaque do valor de retenções tributárias cabíveis.</w:t>
      </w:r>
    </w:p>
    <w:p w14:paraId="122384B4"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bookmarkStart w:id="5" w:name="_heading=h.1t3h5sf"/>
      <w:bookmarkEnd w:id="5"/>
      <w:r w:rsidRPr="008E7E0A">
        <w:rPr>
          <w:rFonts w:asciiTheme="majorHAnsi" w:eastAsia="Times New Roman" w:hAnsiTheme="majorHAnsi" w:cstheme="majorHAnsi"/>
          <w:color w:val="000000"/>
          <w:sz w:val="24"/>
          <w:szCs w:val="24"/>
        </w:rPr>
        <w:t>Será considerada data do pagamento o dia em que constar como emitida a ordem bancária.</w:t>
      </w:r>
    </w:p>
    <w:p w14:paraId="77A69806"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 xml:space="preserve">Quando do pagamento, serão efetuadas as retenções tributárias incidentes, considerados os percentuais estabelecidos na legislação vigente, ainda que divirjam dos percentuais de tributos indicados na planilha. </w:t>
      </w:r>
    </w:p>
    <w:p w14:paraId="4D230595"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399F214" w14:textId="77777777" w:rsidR="00F830A8" w:rsidRPr="008E7E0A" w:rsidRDefault="00F830A8" w:rsidP="00431DC5">
      <w:pPr>
        <w:pStyle w:val="LO-normal"/>
        <w:widowControl w:val="0"/>
        <w:numPr>
          <w:ilvl w:val="1"/>
          <w:numId w:val="21"/>
        </w:numPr>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reiniciará  após a comprovação da regularização da situação, sem ônus à Contratante.</w:t>
      </w:r>
    </w:p>
    <w:p w14:paraId="53E8D802" w14:textId="77777777" w:rsidR="00F830A8" w:rsidRPr="008E7E0A" w:rsidRDefault="00F830A8" w:rsidP="00431DC5">
      <w:pPr>
        <w:pStyle w:val="PargrafodaLista"/>
        <w:numPr>
          <w:ilvl w:val="1"/>
          <w:numId w:val="21"/>
        </w:numPr>
        <w:tabs>
          <w:tab w:val="left" w:pos="0"/>
        </w:tabs>
        <w:autoSpaceDE/>
        <w:autoSpaceDN/>
        <w:ind w:left="0" w:firstLine="0"/>
        <w:contextualSpacing/>
        <w:jc w:val="left"/>
        <w:outlineLvl w:val="0"/>
        <w:rPr>
          <w:rFonts w:asciiTheme="majorHAnsi" w:hAnsiTheme="majorHAnsi" w:cstheme="majorHAnsi"/>
          <w:sz w:val="24"/>
          <w:szCs w:val="24"/>
        </w:rPr>
      </w:pPr>
      <w:r w:rsidRPr="008E7E0A">
        <w:rPr>
          <w:rFonts w:asciiTheme="majorHAnsi" w:hAnsiTheme="majorHAnsi" w:cstheme="majorHAnsi"/>
          <w:sz w:val="24"/>
          <w:szCs w:val="24"/>
        </w:rPr>
        <w:t>As notas fiscais DEVERÃO ser emitidas conforme tabela abaixo:</w:t>
      </w:r>
    </w:p>
    <w:p w14:paraId="26B3B066" w14:textId="77777777" w:rsidR="00F830A8" w:rsidRPr="008E7E0A" w:rsidRDefault="00F830A8" w:rsidP="00F830A8">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435"/>
        <w:jc w:val="both"/>
        <w:rPr>
          <w:rFonts w:asciiTheme="majorHAnsi" w:hAnsiTheme="majorHAnsi" w:cstheme="majorHAnsi"/>
        </w:rPr>
      </w:pPr>
      <w:r w:rsidRPr="008E7E0A">
        <w:rPr>
          <w:rFonts w:asciiTheme="majorHAnsi" w:hAnsiTheme="majorHAnsi" w:cstheme="majorHAnsi"/>
          <w:b/>
          <w:bCs/>
        </w:rPr>
        <w:t xml:space="preserve">PREFEITURA MUNICIPAL DE QUERÊNCIA DO NORTE, </w:t>
      </w:r>
      <w:r w:rsidRPr="008E7E0A">
        <w:rPr>
          <w:rFonts w:asciiTheme="majorHAnsi" w:hAnsiTheme="majorHAnsi" w:cstheme="majorHAnsi"/>
        </w:rPr>
        <w:t>sob CNPJ/MF nº</w:t>
      </w:r>
      <w:r w:rsidRPr="008E7E0A">
        <w:rPr>
          <w:rFonts w:asciiTheme="majorHAnsi" w:hAnsiTheme="majorHAnsi" w:cstheme="majorHAnsi"/>
          <w:b/>
          <w:bCs/>
        </w:rPr>
        <w:t>. 76.973.692/0001-16</w:t>
      </w:r>
      <w:r w:rsidRPr="008E7E0A">
        <w:rPr>
          <w:rFonts w:asciiTheme="majorHAnsi" w:hAnsiTheme="majorHAnsi" w:cstheme="majorHAnsi"/>
        </w:rPr>
        <w:t>,</w:t>
      </w:r>
      <w:r w:rsidRPr="008E7E0A">
        <w:rPr>
          <w:rFonts w:asciiTheme="majorHAnsi" w:hAnsiTheme="majorHAnsi" w:cstheme="majorHAnsi"/>
          <w:b/>
          <w:bCs/>
        </w:rPr>
        <w:t xml:space="preserve"> </w:t>
      </w:r>
      <w:r w:rsidRPr="008E7E0A">
        <w:rPr>
          <w:rFonts w:asciiTheme="majorHAnsi" w:hAnsiTheme="majorHAnsi" w:cstheme="majorHAnsi"/>
        </w:rPr>
        <w:t>Rua Waldemar dos Santos, 1197.</w:t>
      </w:r>
    </w:p>
    <w:p w14:paraId="56831391" w14:textId="77777777" w:rsidR="00F830A8" w:rsidRPr="008E7E0A" w:rsidRDefault="00F830A8" w:rsidP="00F830A8">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435"/>
        <w:jc w:val="both"/>
        <w:rPr>
          <w:rFonts w:asciiTheme="majorHAnsi" w:hAnsiTheme="majorHAnsi" w:cstheme="majorHAnsi"/>
        </w:rPr>
      </w:pPr>
      <w:r w:rsidRPr="008E7E0A">
        <w:rPr>
          <w:rFonts w:asciiTheme="majorHAnsi" w:hAnsiTheme="majorHAnsi" w:cstheme="majorHAnsi"/>
          <w:b/>
          <w:bCs/>
        </w:rPr>
        <w:t xml:space="preserve">FUNDO MUNICIPAL DE AÇÃO SOCIAL, </w:t>
      </w:r>
      <w:r w:rsidRPr="008E7E0A">
        <w:rPr>
          <w:rFonts w:asciiTheme="majorHAnsi" w:hAnsiTheme="majorHAnsi" w:cstheme="majorHAnsi"/>
        </w:rPr>
        <w:t>sob CNPJ/MF</w:t>
      </w:r>
      <w:r w:rsidRPr="008E7E0A">
        <w:rPr>
          <w:rFonts w:asciiTheme="majorHAnsi" w:hAnsiTheme="majorHAnsi" w:cstheme="majorHAnsi"/>
          <w:b/>
          <w:bCs/>
        </w:rPr>
        <w:t xml:space="preserve"> nº. 12.290.390/0001-60</w:t>
      </w:r>
      <w:r w:rsidRPr="008E7E0A">
        <w:rPr>
          <w:rFonts w:asciiTheme="majorHAnsi" w:hAnsiTheme="majorHAnsi" w:cstheme="majorHAnsi"/>
        </w:rPr>
        <w:t>, Rua Maria de Lourdes Dionísio Cardoso, Sn, Querência do Norte – Paraná.</w:t>
      </w:r>
    </w:p>
    <w:p w14:paraId="7D928BB2" w14:textId="77777777" w:rsidR="00F830A8" w:rsidRPr="008E7E0A" w:rsidRDefault="00F830A8" w:rsidP="00F830A8">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435"/>
        <w:jc w:val="both"/>
        <w:rPr>
          <w:rFonts w:asciiTheme="majorHAnsi" w:hAnsiTheme="majorHAnsi" w:cstheme="majorHAnsi"/>
        </w:rPr>
      </w:pPr>
      <w:r w:rsidRPr="008E7E0A">
        <w:rPr>
          <w:rFonts w:asciiTheme="majorHAnsi" w:hAnsiTheme="majorHAnsi" w:cstheme="majorHAnsi"/>
          <w:b/>
          <w:bCs/>
        </w:rPr>
        <w:t xml:space="preserve">FUNDO MUNICIPAL DE SAÚDE, </w:t>
      </w:r>
      <w:r w:rsidRPr="008E7E0A">
        <w:rPr>
          <w:rFonts w:asciiTheme="majorHAnsi" w:hAnsiTheme="majorHAnsi" w:cstheme="majorHAnsi"/>
        </w:rPr>
        <w:t>sob CNPJ/MF nº.</w:t>
      </w:r>
      <w:r w:rsidRPr="008E7E0A">
        <w:rPr>
          <w:rFonts w:asciiTheme="majorHAnsi" w:hAnsiTheme="majorHAnsi" w:cstheme="majorHAnsi"/>
          <w:b/>
          <w:bCs/>
        </w:rPr>
        <w:t xml:space="preserve"> 73.242.695/0001-91.</w:t>
      </w:r>
      <w:r w:rsidRPr="008E7E0A">
        <w:rPr>
          <w:rFonts w:asciiTheme="majorHAnsi" w:hAnsiTheme="majorHAnsi" w:cstheme="majorHAnsi"/>
        </w:rPr>
        <w:t xml:space="preserve"> Rua Maria de Lourdes Dionísio Cardoso, nº 854 – Querência do Norte – PR. </w:t>
      </w:r>
    </w:p>
    <w:p w14:paraId="7A062CB0" w14:textId="77777777" w:rsidR="00F830A8" w:rsidRDefault="00F830A8" w:rsidP="00F830A8">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435"/>
        <w:jc w:val="both"/>
        <w:rPr>
          <w:rFonts w:asciiTheme="majorHAnsi" w:hAnsiTheme="majorHAnsi" w:cstheme="majorHAnsi"/>
        </w:rPr>
      </w:pPr>
      <w:r w:rsidRPr="008E7E0A">
        <w:rPr>
          <w:rFonts w:asciiTheme="majorHAnsi" w:hAnsiTheme="majorHAnsi" w:cstheme="majorHAnsi"/>
          <w:b/>
          <w:bCs/>
        </w:rPr>
        <w:t xml:space="preserve">FUNDO MUNICIPAL DE MEIO AMBIENTE, </w:t>
      </w:r>
      <w:r w:rsidRPr="008E7E0A">
        <w:rPr>
          <w:rFonts w:asciiTheme="majorHAnsi" w:hAnsiTheme="majorHAnsi" w:cstheme="majorHAnsi"/>
        </w:rPr>
        <w:t>sob CNPJ/MF nº.</w:t>
      </w:r>
      <w:r w:rsidRPr="008E7E0A">
        <w:rPr>
          <w:rFonts w:asciiTheme="majorHAnsi" w:hAnsiTheme="majorHAnsi" w:cstheme="majorHAnsi"/>
          <w:b/>
          <w:bCs/>
        </w:rPr>
        <w:t xml:space="preserve"> 13.900.880/0001-02.</w:t>
      </w:r>
      <w:r w:rsidRPr="008E7E0A">
        <w:rPr>
          <w:rFonts w:asciiTheme="majorHAnsi" w:hAnsiTheme="majorHAnsi" w:cstheme="majorHAnsi"/>
        </w:rPr>
        <w:t xml:space="preserve"> Rua Waldemar dos Santos, Sn, Querência do Norte – PR. </w:t>
      </w:r>
    </w:p>
    <w:p w14:paraId="54C5E52E" w14:textId="77777777" w:rsidR="00542C8F" w:rsidRDefault="00542C8F" w:rsidP="00F830A8">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435"/>
        <w:jc w:val="both"/>
        <w:rPr>
          <w:rFonts w:asciiTheme="majorHAnsi" w:hAnsiTheme="majorHAnsi" w:cstheme="majorHAnsi"/>
        </w:rPr>
      </w:pPr>
    </w:p>
    <w:p w14:paraId="46F5FE63" w14:textId="13052EE0" w:rsidR="00542C8F" w:rsidRDefault="00542C8F" w:rsidP="00F830A8">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435"/>
        <w:jc w:val="both"/>
        <w:rPr>
          <w:rFonts w:asciiTheme="majorHAnsi" w:hAnsiTheme="majorHAnsi" w:cstheme="majorHAnsi"/>
        </w:rPr>
      </w:pPr>
      <w:r>
        <w:rPr>
          <w:rFonts w:asciiTheme="majorHAnsi" w:hAnsiTheme="majorHAnsi" w:cstheme="majorHAnsi"/>
        </w:rPr>
        <w:t>O SETOR DE COMPRAS ENCAMINHARÁ REQUISIÇÕES COM AS INFORMAÇÕES CORRETAS DE CADA SETOR</w:t>
      </w:r>
    </w:p>
    <w:p w14:paraId="7E9DF21E" w14:textId="1AF4CF22" w:rsidR="00542C8F" w:rsidRPr="00FC0C2D" w:rsidRDefault="00542C8F" w:rsidP="00542C8F">
      <w:pPr>
        <w:pStyle w:val="LO-normal"/>
        <w:widowControl w:val="0"/>
        <w:numPr>
          <w:ilvl w:val="1"/>
          <w:numId w:val="27"/>
        </w:numPr>
        <w:suppressAutoHyphens w:val="0"/>
        <w:autoSpaceDN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 xml:space="preserve">Na nota fiscal deverá conter: </w:t>
      </w:r>
    </w:p>
    <w:p w14:paraId="0C5E6C1A" w14:textId="77777777" w:rsidR="00542C8F" w:rsidRPr="00FC0C2D" w:rsidRDefault="00542C8F" w:rsidP="00542C8F">
      <w:pPr>
        <w:pStyle w:val="LO-normal"/>
        <w:widowControl w:val="0"/>
        <w:numPr>
          <w:ilvl w:val="0"/>
          <w:numId w:val="26"/>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CNPJ da empresa, o mesmo que contratou com o Município de Querência do Norte (no caso de empresa);</w:t>
      </w:r>
    </w:p>
    <w:p w14:paraId="1D65D705" w14:textId="77777777" w:rsidR="00542C8F" w:rsidRPr="00FC0C2D" w:rsidRDefault="00542C8F" w:rsidP="00542C8F">
      <w:pPr>
        <w:pStyle w:val="LO-normal"/>
        <w:widowControl w:val="0"/>
        <w:numPr>
          <w:ilvl w:val="0"/>
          <w:numId w:val="26"/>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Conta corrente, em nome da empresa que contratou com o Município de Querência do Norte;</w:t>
      </w:r>
    </w:p>
    <w:p w14:paraId="66F6AFC8" w14:textId="77777777" w:rsidR="00542C8F" w:rsidRPr="00FC0C2D" w:rsidRDefault="00542C8F" w:rsidP="00542C8F">
      <w:pPr>
        <w:pStyle w:val="LO-normal"/>
        <w:widowControl w:val="0"/>
        <w:numPr>
          <w:ilvl w:val="0"/>
          <w:numId w:val="26"/>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Modalidade e Número do Processo Licitatório;</w:t>
      </w:r>
    </w:p>
    <w:p w14:paraId="20C28B1D" w14:textId="77777777" w:rsidR="00542C8F" w:rsidRPr="00FC0C2D" w:rsidRDefault="00542C8F" w:rsidP="00542C8F">
      <w:pPr>
        <w:pStyle w:val="LO-normal"/>
        <w:widowControl w:val="0"/>
        <w:numPr>
          <w:ilvl w:val="0"/>
          <w:numId w:val="26"/>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 xml:space="preserve">Número do contrato/ata de registro de preço; </w:t>
      </w:r>
    </w:p>
    <w:p w14:paraId="625F89E3" w14:textId="77777777" w:rsidR="00542C8F" w:rsidRPr="00FC0C2D" w:rsidRDefault="00542C8F" w:rsidP="00542C8F">
      <w:pPr>
        <w:pStyle w:val="LO-normal"/>
        <w:widowControl w:val="0"/>
        <w:numPr>
          <w:ilvl w:val="0"/>
          <w:numId w:val="26"/>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enquadramento tributário;</w:t>
      </w:r>
    </w:p>
    <w:p w14:paraId="0639A5B5" w14:textId="77777777" w:rsidR="00542C8F" w:rsidRPr="00FC0C2D" w:rsidRDefault="00542C8F" w:rsidP="00542C8F">
      <w:pPr>
        <w:pStyle w:val="LO-normal"/>
        <w:widowControl w:val="0"/>
        <w:numPr>
          <w:ilvl w:val="0"/>
          <w:numId w:val="26"/>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 xml:space="preserve">As retenções </w:t>
      </w:r>
      <w:r w:rsidRPr="00FC0C2D">
        <w:rPr>
          <w:rStyle w:val="hgkelc"/>
          <w:rFonts w:ascii="Calibri Light" w:hAnsi="Calibri Light" w:cs="Calibri Light"/>
          <w:b/>
          <w:sz w:val="20"/>
          <w:szCs w:val="20"/>
          <w:highlight w:val="yellow"/>
        </w:rPr>
        <w:t>do ISS, IR, INSS, (ou outra) (se for o caso), deverão estar destacadas na NF, e serão realizadas pela administração municipal, conforme legislação</w:t>
      </w:r>
    </w:p>
    <w:p w14:paraId="586FF83D" w14:textId="77777777" w:rsidR="00F830A8" w:rsidRPr="008E7E0A" w:rsidRDefault="00F830A8" w:rsidP="00F830A8">
      <w:pPr>
        <w:pStyle w:val="LO-normal"/>
        <w:widowControl w:val="0"/>
        <w:suppressAutoHyphens w:val="0"/>
        <w:spacing w:line="240" w:lineRule="auto"/>
        <w:ind w:left="720"/>
        <w:jc w:val="both"/>
        <w:rPr>
          <w:rFonts w:asciiTheme="majorHAnsi" w:eastAsia="Times New Roman" w:hAnsiTheme="majorHAnsi" w:cstheme="majorHAnsi"/>
          <w:color w:val="000000"/>
          <w:sz w:val="24"/>
          <w:szCs w:val="24"/>
        </w:rPr>
      </w:pPr>
    </w:p>
    <w:p w14:paraId="5A932BE0" w14:textId="77777777" w:rsidR="00F830A8" w:rsidRPr="008E7E0A" w:rsidRDefault="00F830A8" w:rsidP="00542C8F">
      <w:pPr>
        <w:pStyle w:val="PargrafodaLista"/>
        <w:numPr>
          <w:ilvl w:val="1"/>
          <w:numId w:val="27"/>
        </w:numPr>
        <w:autoSpaceDE/>
        <w:autoSpaceDN/>
        <w:ind w:left="0" w:firstLine="0"/>
        <w:contextualSpacing/>
        <w:rPr>
          <w:rFonts w:asciiTheme="majorHAnsi" w:hAnsiTheme="majorHAnsi" w:cstheme="majorHAnsi"/>
          <w:b/>
          <w:sz w:val="24"/>
          <w:szCs w:val="24"/>
        </w:rPr>
      </w:pPr>
      <w:r w:rsidRPr="008E7E0A">
        <w:rPr>
          <w:rFonts w:asciiTheme="majorHAnsi" w:hAnsiTheme="majorHAnsi" w:cstheme="majorHAnsi"/>
          <w:sz w:val="24"/>
          <w:szCs w:val="24"/>
        </w:rPr>
        <w:t>Juntamente com a nota fiscal a contratada d</w:t>
      </w:r>
      <w:r w:rsidRPr="008E7E0A">
        <w:rPr>
          <w:rFonts w:asciiTheme="majorHAnsi" w:hAnsiTheme="majorHAnsi" w:cstheme="majorHAnsi"/>
          <w:spacing w:val="-1"/>
          <w:sz w:val="24"/>
          <w:szCs w:val="24"/>
        </w:rPr>
        <w:t>e</w:t>
      </w:r>
      <w:r w:rsidRPr="008E7E0A">
        <w:rPr>
          <w:rFonts w:asciiTheme="majorHAnsi" w:hAnsiTheme="majorHAnsi" w:cstheme="majorHAnsi"/>
          <w:spacing w:val="-2"/>
          <w:sz w:val="24"/>
          <w:szCs w:val="24"/>
        </w:rPr>
        <w:t>v</w:t>
      </w:r>
      <w:r w:rsidRPr="008E7E0A">
        <w:rPr>
          <w:rFonts w:asciiTheme="majorHAnsi" w:hAnsiTheme="majorHAnsi" w:cstheme="majorHAnsi"/>
          <w:sz w:val="24"/>
          <w:szCs w:val="24"/>
        </w:rPr>
        <w:t xml:space="preserve">erá </w:t>
      </w:r>
      <w:r w:rsidRPr="008E7E0A">
        <w:rPr>
          <w:rFonts w:asciiTheme="majorHAnsi" w:hAnsiTheme="majorHAnsi" w:cstheme="majorHAnsi"/>
          <w:spacing w:val="-3"/>
          <w:sz w:val="24"/>
          <w:szCs w:val="24"/>
        </w:rPr>
        <w:t>a</w:t>
      </w:r>
      <w:r w:rsidRPr="008E7E0A">
        <w:rPr>
          <w:rFonts w:asciiTheme="majorHAnsi" w:hAnsiTheme="majorHAnsi" w:cstheme="majorHAnsi"/>
          <w:sz w:val="24"/>
          <w:szCs w:val="24"/>
        </w:rPr>
        <w:t>present</w:t>
      </w:r>
      <w:r w:rsidRPr="008E7E0A">
        <w:rPr>
          <w:rFonts w:asciiTheme="majorHAnsi" w:hAnsiTheme="majorHAnsi" w:cstheme="majorHAnsi"/>
          <w:spacing w:val="-2"/>
          <w:sz w:val="24"/>
          <w:szCs w:val="24"/>
        </w:rPr>
        <w:t>a</w:t>
      </w:r>
      <w:r w:rsidRPr="008E7E0A">
        <w:rPr>
          <w:rFonts w:asciiTheme="majorHAnsi" w:hAnsiTheme="majorHAnsi" w:cstheme="majorHAnsi"/>
          <w:sz w:val="24"/>
          <w:szCs w:val="24"/>
        </w:rPr>
        <w:t>r as c</w:t>
      </w:r>
      <w:r w:rsidRPr="008E7E0A">
        <w:rPr>
          <w:rFonts w:asciiTheme="majorHAnsi" w:hAnsiTheme="majorHAnsi" w:cstheme="majorHAnsi"/>
          <w:spacing w:val="-3"/>
          <w:sz w:val="24"/>
          <w:szCs w:val="24"/>
        </w:rPr>
        <w:t>e</w:t>
      </w:r>
      <w:r w:rsidRPr="008E7E0A">
        <w:rPr>
          <w:rFonts w:asciiTheme="majorHAnsi" w:hAnsiTheme="majorHAnsi" w:cstheme="majorHAnsi"/>
          <w:spacing w:val="1"/>
          <w:sz w:val="24"/>
          <w:szCs w:val="24"/>
        </w:rPr>
        <w:t>rt</w:t>
      </w:r>
      <w:r w:rsidRPr="008E7E0A">
        <w:rPr>
          <w:rFonts w:asciiTheme="majorHAnsi" w:hAnsiTheme="majorHAnsi" w:cstheme="majorHAnsi"/>
          <w:spacing w:val="-1"/>
          <w:sz w:val="24"/>
          <w:szCs w:val="24"/>
        </w:rPr>
        <w:t>i</w:t>
      </w:r>
      <w:r w:rsidRPr="008E7E0A">
        <w:rPr>
          <w:rFonts w:asciiTheme="majorHAnsi" w:hAnsiTheme="majorHAnsi" w:cstheme="majorHAnsi"/>
          <w:sz w:val="24"/>
          <w:szCs w:val="24"/>
        </w:rPr>
        <w:t>d</w:t>
      </w:r>
      <w:r w:rsidRPr="008E7E0A">
        <w:rPr>
          <w:rFonts w:asciiTheme="majorHAnsi" w:hAnsiTheme="majorHAnsi" w:cstheme="majorHAnsi"/>
          <w:spacing w:val="-1"/>
          <w:sz w:val="24"/>
          <w:szCs w:val="24"/>
        </w:rPr>
        <w:t>õ</w:t>
      </w:r>
      <w:r w:rsidRPr="008E7E0A">
        <w:rPr>
          <w:rFonts w:asciiTheme="majorHAnsi" w:hAnsiTheme="majorHAnsi" w:cstheme="majorHAnsi"/>
          <w:spacing w:val="-3"/>
          <w:sz w:val="24"/>
          <w:szCs w:val="24"/>
        </w:rPr>
        <w:t>e</w:t>
      </w:r>
      <w:r w:rsidRPr="008E7E0A">
        <w:rPr>
          <w:rFonts w:asciiTheme="majorHAnsi" w:hAnsiTheme="majorHAnsi" w:cstheme="majorHAnsi"/>
          <w:sz w:val="24"/>
          <w:szCs w:val="24"/>
        </w:rPr>
        <w:t xml:space="preserve">s </w:t>
      </w:r>
      <w:r w:rsidRPr="008E7E0A">
        <w:rPr>
          <w:rFonts w:asciiTheme="majorHAnsi" w:hAnsiTheme="majorHAnsi" w:cstheme="majorHAnsi"/>
          <w:spacing w:val="2"/>
          <w:sz w:val="24"/>
          <w:szCs w:val="24"/>
        </w:rPr>
        <w:t>(</w:t>
      </w:r>
      <w:r w:rsidRPr="008E7E0A">
        <w:rPr>
          <w:rFonts w:asciiTheme="majorHAnsi" w:hAnsiTheme="majorHAnsi" w:cstheme="majorHAnsi"/>
          <w:spacing w:val="-3"/>
          <w:sz w:val="24"/>
          <w:szCs w:val="24"/>
        </w:rPr>
        <w:t>F</w:t>
      </w:r>
      <w:r w:rsidRPr="008E7E0A">
        <w:rPr>
          <w:rFonts w:asciiTheme="majorHAnsi" w:hAnsiTheme="majorHAnsi" w:cstheme="majorHAnsi"/>
          <w:spacing w:val="-1"/>
          <w:sz w:val="24"/>
          <w:szCs w:val="24"/>
        </w:rPr>
        <w:t>G</w:t>
      </w:r>
      <w:r w:rsidRPr="008E7E0A">
        <w:rPr>
          <w:rFonts w:asciiTheme="majorHAnsi" w:hAnsiTheme="majorHAnsi" w:cstheme="majorHAnsi"/>
          <w:spacing w:val="2"/>
          <w:sz w:val="24"/>
          <w:szCs w:val="24"/>
        </w:rPr>
        <w:t>T</w:t>
      </w:r>
      <w:r w:rsidRPr="008E7E0A">
        <w:rPr>
          <w:rFonts w:asciiTheme="majorHAnsi" w:hAnsiTheme="majorHAnsi" w:cstheme="majorHAnsi"/>
          <w:spacing w:val="-1"/>
          <w:sz w:val="24"/>
          <w:szCs w:val="24"/>
        </w:rPr>
        <w:t>S</w:t>
      </w:r>
      <w:r w:rsidRPr="008E7E0A">
        <w:rPr>
          <w:rFonts w:asciiTheme="majorHAnsi" w:hAnsiTheme="majorHAnsi" w:cstheme="majorHAnsi"/>
          <w:sz w:val="24"/>
          <w:szCs w:val="24"/>
        </w:rPr>
        <w:t xml:space="preserve">, </w:t>
      </w:r>
      <w:r w:rsidRPr="008E7E0A">
        <w:rPr>
          <w:rFonts w:asciiTheme="majorHAnsi" w:hAnsiTheme="majorHAnsi" w:cstheme="majorHAnsi"/>
          <w:spacing w:val="2"/>
          <w:sz w:val="24"/>
          <w:szCs w:val="24"/>
        </w:rPr>
        <w:t>T</w:t>
      </w:r>
      <w:r w:rsidRPr="008E7E0A">
        <w:rPr>
          <w:rFonts w:asciiTheme="majorHAnsi" w:hAnsiTheme="majorHAnsi" w:cstheme="majorHAnsi"/>
          <w:spacing w:val="-1"/>
          <w:sz w:val="24"/>
          <w:szCs w:val="24"/>
        </w:rPr>
        <w:t>RABA</w:t>
      </w:r>
      <w:r w:rsidRPr="008E7E0A">
        <w:rPr>
          <w:rFonts w:asciiTheme="majorHAnsi" w:hAnsiTheme="majorHAnsi" w:cstheme="majorHAnsi"/>
          <w:sz w:val="24"/>
          <w:szCs w:val="24"/>
        </w:rPr>
        <w:t>L</w:t>
      </w:r>
      <w:r w:rsidRPr="008E7E0A">
        <w:rPr>
          <w:rFonts w:asciiTheme="majorHAnsi" w:hAnsiTheme="majorHAnsi" w:cstheme="majorHAnsi"/>
          <w:spacing w:val="-1"/>
          <w:sz w:val="24"/>
          <w:szCs w:val="24"/>
        </w:rPr>
        <w:t>H</w:t>
      </w:r>
      <w:r w:rsidRPr="008E7E0A">
        <w:rPr>
          <w:rFonts w:asciiTheme="majorHAnsi" w:hAnsiTheme="majorHAnsi" w:cstheme="majorHAnsi"/>
          <w:spacing w:val="1"/>
          <w:sz w:val="24"/>
          <w:szCs w:val="24"/>
        </w:rPr>
        <w:t>I</w:t>
      </w:r>
      <w:r w:rsidRPr="008E7E0A">
        <w:rPr>
          <w:rFonts w:asciiTheme="majorHAnsi" w:hAnsiTheme="majorHAnsi" w:cstheme="majorHAnsi"/>
          <w:spacing w:val="-3"/>
          <w:sz w:val="24"/>
          <w:szCs w:val="24"/>
        </w:rPr>
        <w:t>S</w:t>
      </w:r>
      <w:r w:rsidRPr="008E7E0A">
        <w:rPr>
          <w:rFonts w:asciiTheme="majorHAnsi" w:hAnsiTheme="majorHAnsi" w:cstheme="majorHAnsi"/>
          <w:spacing w:val="2"/>
          <w:sz w:val="24"/>
          <w:szCs w:val="24"/>
        </w:rPr>
        <w:t>T</w:t>
      </w:r>
      <w:r w:rsidRPr="008E7E0A">
        <w:rPr>
          <w:rFonts w:asciiTheme="majorHAnsi" w:hAnsiTheme="majorHAnsi" w:cstheme="majorHAnsi"/>
          <w:spacing w:val="-1"/>
          <w:sz w:val="24"/>
          <w:szCs w:val="24"/>
        </w:rPr>
        <w:t>A</w:t>
      </w:r>
      <w:r w:rsidRPr="008E7E0A">
        <w:rPr>
          <w:rFonts w:asciiTheme="majorHAnsi" w:hAnsiTheme="majorHAnsi" w:cstheme="majorHAnsi"/>
          <w:sz w:val="24"/>
          <w:szCs w:val="24"/>
        </w:rPr>
        <w:t>,</w:t>
      </w:r>
      <w:r w:rsidRPr="008E7E0A">
        <w:rPr>
          <w:rFonts w:asciiTheme="majorHAnsi" w:hAnsiTheme="majorHAnsi" w:cstheme="majorHAnsi"/>
          <w:spacing w:val="2"/>
          <w:sz w:val="24"/>
          <w:szCs w:val="24"/>
        </w:rPr>
        <w:t xml:space="preserve"> </w:t>
      </w:r>
      <w:r w:rsidRPr="008E7E0A">
        <w:rPr>
          <w:rFonts w:asciiTheme="majorHAnsi" w:hAnsiTheme="majorHAnsi" w:cstheme="majorHAnsi"/>
          <w:spacing w:val="-1"/>
          <w:sz w:val="24"/>
          <w:szCs w:val="24"/>
        </w:rPr>
        <w:t>CER</w:t>
      </w:r>
      <w:r w:rsidRPr="008E7E0A">
        <w:rPr>
          <w:rFonts w:asciiTheme="majorHAnsi" w:hAnsiTheme="majorHAnsi" w:cstheme="majorHAnsi"/>
          <w:sz w:val="24"/>
          <w:szCs w:val="24"/>
        </w:rPr>
        <w:t>T</w:t>
      </w:r>
      <w:r w:rsidRPr="008E7E0A">
        <w:rPr>
          <w:rFonts w:asciiTheme="majorHAnsi" w:hAnsiTheme="majorHAnsi" w:cstheme="majorHAnsi"/>
          <w:spacing w:val="-2"/>
          <w:sz w:val="24"/>
          <w:szCs w:val="24"/>
        </w:rPr>
        <w:t>I</w:t>
      </w:r>
      <w:r w:rsidRPr="008E7E0A">
        <w:rPr>
          <w:rFonts w:asciiTheme="majorHAnsi" w:hAnsiTheme="majorHAnsi" w:cstheme="majorHAnsi"/>
          <w:spacing w:val="-1"/>
          <w:sz w:val="24"/>
          <w:szCs w:val="24"/>
        </w:rPr>
        <w:t>DÃ</w:t>
      </w:r>
      <w:r w:rsidRPr="008E7E0A">
        <w:rPr>
          <w:rFonts w:asciiTheme="majorHAnsi" w:hAnsiTheme="majorHAnsi" w:cstheme="majorHAnsi"/>
          <w:sz w:val="24"/>
          <w:szCs w:val="24"/>
        </w:rPr>
        <w:t>O</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F</w:t>
      </w:r>
      <w:r w:rsidRPr="008E7E0A">
        <w:rPr>
          <w:rFonts w:asciiTheme="majorHAnsi" w:hAnsiTheme="majorHAnsi" w:cstheme="majorHAnsi"/>
          <w:spacing w:val="-1"/>
          <w:sz w:val="24"/>
          <w:szCs w:val="24"/>
        </w:rPr>
        <w:t>EDERA</w:t>
      </w:r>
      <w:r w:rsidRPr="008E7E0A">
        <w:rPr>
          <w:rFonts w:asciiTheme="majorHAnsi" w:hAnsiTheme="majorHAnsi" w:cstheme="majorHAnsi"/>
          <w:sz w:val="24"/>
          <w:szCs w:val="24"/>
        </w:rPr>
        <w:t>L)</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em</w:t>
      </w:r>
      <w:r w:rsidRPr="008E7E0A">
        <w:rPr>
          <w:rFonts w:asciiTheme="majorHAnsi" w:hAnsiTheme="majorHAnsi" w:cstheme="majorHAnsi"/>
          <w:spacing w:val="1"/>
          <w:sz w:val="24"/>
          <w:szCs w:val="24"/>
        </w:rPr>
        <w:t xml:space="preserve"> </w:t>
      </w:r>
      <w:r w:rsidRPr="008E7E0A">
        <w:rPr>
          <w:rFonts w:asciiTheme="majorHAnsi" w:hAnsiTheme="majorHAnsi" w:cstheme="majorHAnsi"/>
          <w:spacing w:val="-2"/>
          <w:sz w:val="24"/>
          <w:szCs w:val="24"/>
        </w:rPr>
        <w:t>v</w:t>
      </w:r>
      <w:r w:rsidRPr="008E7E0A">
        <w:rPr>
          <w:rFonts w:asciiTheme="majorHAnsi" w:hAnsiTheme="majorHAnsi" w:cstheme="majorHAnsi"/>
          <w:sz w:val="24"/>
          <w:szCs w:val="24"/>
        </w:rPr>
        <w:t>a</w:t>
      </w:r>
      <w:r w:rsidRPr="008E7E0A">
        <w:rPr>
          <w:rFonts w:asciiTheme="majorHAnsi" w:hAnsiTheme="majorHAnsi" w:cstheme="majorHAnsi"/>
          <w:spacing w:val="-1"/>
          <w:sz w:val="24"/>
          <w:szCs w:val="24"/>
        </w:rPr>
        <w:t>li</w:t>
      </w:r>
      <w:r w:rsidRPr="008E7E0A">
        <w:rPr>
          <w:rFonts w:asciiTheme="majorHAnsi" w:hAnsiTheme="majorHAnsi" w:cstheme="majorHAnsi"/>
          <w:sz w:val="24"/>
          <w:szCs w:val="24"/>
        </w:rPr>
        <w:t>d</w:t>
      </w:r>
      <w:r w:rsidRPr="008E7E0A">
        <w:rPr>
          <w:rFonts w:asciiTheme="majorHAnsi" w:hAnsiTheme="majorHAnsi" w:cstheme="majorHAnsi"/>
          <w:spacing w:val="-1"/>
          <w:sz w:val="24"/>
          <w:szCs w:val="24"/>
        </w:rPr>
        <w:t>a</w:t>
      </w:r>
      <w:r w:rsidRPr="008E7E0A">
        <w:rPr>
          <w:rFonts w:asciiTheme="majorHAnsi" w:hAnsiTheme="majorHAnsi" w:cstheme="majorHAnsi"/>
          <w:sz w:val="24"/>
          <w:szCs w:val="24"/>
        </w:rPr>
        <w:t>de</w:t>
      </w:r>
      <w:r w:rsidRPr="008E7E0A">
        <w:rPr>
          <w:rFonts w:asciiTheme="majorHAnsi" w:hAnsiTheme="majorHAnsi" w:cstheme="majorHAnsi"/>
          <w:spacing w:val="2"/>
          <w:sz w:val="24"/>
          <w:szCs w:val="24"/>
        </w:rPr>
        <w:t xml:space="preserve"> </w:t>
      </w:r>
      <w:r w:rsidRPr="008E7E0A">
        <w:rPr>
          <w:rFonts w:asciiTheme="majorHAnsi" w:hAnsiTheme="majorHAnsi" w:cstheme="majorHAnsi"/>
          <w:sz w:val="24"/>
          <w:szCs w:val="24"/>
        </w:rPr>
        <w:t>p</w:t>
      </w:r>
      <w:r w:rsidRPr="008E7E0A">
        <w:rPr>
          <w:rFonts w:asciiTheme="majorHAnsi" w:hAnsiTheme="majorHAnsi" w:cstheme="majorHAnsi"/>
          <w:spacing w:val="-1"/>
          <w:sz w:val="24"/>
          <w:szCs w:val="24"/>
        </w:rPr>
        <w:t>a</w:t>
      </w:r>
      <w:r w:rsidRPr="008E7E0A">
        <w:rPr>
          <w:rFonts w:asciiTheme="majorHAnsi" w:hAnsiTheme="majorHAnsi" w:cstheme="majorHAnsi"/>
          <w:spacing w:val="1"/>
          <w:sz w:val="24"/>
          <w:szCs w:val="24"/>
        </w:rPr>
        <w:t>r</w:t>
      </w:r>
      <w:r w:rsidRPr="008E7E0A">
        <w:rPr>
          <w:rFonts w:asciiTheme="majorHAnsi" w:hAnsiTheme="majorHAnsi" w:cstheme="majorHAnsi"/>
          <w:sz w:val="24"/>
          <w:szCs w:val="24"/>
        </w:rPr>
        <w:t>a o p</w:t>
      </w:r>
      <w:r w:rsidRPr="008E7E0A">
        <w:rPr>
          <w:rFonts w:asciiTheme="majorHAnsi" w:hAnsiTheme="majorHAnsi" w:cstheme="majorHAnsi"/>
          <w:spacing w:val="-1"/>
          <w:sz w:val="24"/>
          <w:szCs w:val="24"/>
        </w:rPr>
        <w:t>a</w:t>
      </w:r>
      <w:r w:rsidRPr="008E7E0A">
        <w:rPr>
          <w:rFonts w:asciiTheme="majorHAnsi" w:hAnsiTheme="majorHAnsi" w:cstheme="majorHAnsi"/>
          <w:spacing w:val="2"/>
          <w:sz w:val="24"/>
          <w:szCs w:val="24"/>
        </w:rPr>
        <w:t>g</w:t>
      </w:r>
      <w:r w:rsidRPr="008E7E0A">
        <w:rPr>
          <w:rFonts w:asciiTheme="majorHAnsi" w:hAnsiTheme="majorHAnsi" w:cstheme="majorHAnsi"/>
          <w:spacing w:val="-3"/>
          <w:sz w:val="24"/>
          <w:szCs w:val="24"/>
        </w:rPr>
        <w:t>a</w:t>
      </w:r>
      <w:r w:rsidRPr="008E7E0A">
        <w:rPr>
          <w:rFonts w:asciiTheme="majorHAnsi" w:hAnsiTheme="majorHAnsi" w:cstheme="majorHAnsi"/>
          <w:spacing w:val="1"/>
          <w:sz w:val="24"/>
          <w:szCs w:val="24"/>
        </w:rPr>
        <w:t>m</w:t>
      </w:r>
      <w:r w:rsidRPr="008E7E0A">
        <w:rPr>
          <w:rFonts w:asciiTheme="majorHAnsi" w:hAnsiTheme="majorHAnsi" w:cstheme="majorHAnsi"/>
          <w:sz w:val="24"/>
          <w:szCs w:val="24"/>
        </w:rPr>
        <w:t>e</w:t>
      </w:r>
      <w:r w:rsidRPr="008E7E0A">
        <w:rPr>
          <w:rFonts w:asciiTheme="majorHAnsi" w:hAnsiTheme="majorHAnsi" w:cstheme="majorHAnsi"/>
          <w:spacing w:val="-1"/>
          <w:sz w:val="24"/>
          <w:szCs w:val="24"/>
        </w:rPr>
        <w:t>n</w:t>
      </w:r>
      <w:r w:rsidRPr="008E7E0A">
        <w:rPr>
          <w:rFonts w:asciiTheme="majorHAnsi" w:hAnsiTheme="majorHAnsi" w:cstheme="majorHAnsi"/>
          <w:spacing w:val="1"/>
          <w:sz w:val="24"/>
          <w:szCs w:val="24"/>
        </w:rPr>
        <w:t>t</w:t>
      </w:r>
      <w:r w:rsidRPr="008E7E0A">
        <w:rPr>
          <w:rFonts w:asciiTheme="majorHAnsi" w:hAnsiTheme="majorHAnsi" w:cstheme="majorHAnsi"/>
          <w:spacing w:val="-2"/>
          <w:sz w:val="24"/>
          <w:szCs w:val="24"/>
        </w:rPr>
        <w:t>o</w:t>
      </w:r>
      <w:r w:rsidRPr="008E7E0A">
        <w:rPr>
          <w:rFonts w:asciiTheme="majorHAnsi" w:hAnsiTheme="majorHAnsi" w:cstheme="majorHAnsi"/>
          <w:sz w:val="24"/>
          <w:szCs w:val="24"/>
        </w:rPr>
        <w:t>.</w:t>
      </w:r>
    </w:p>
    <w:p w14:paraId="5B0729E8" w14:textId="77777777" w:rsidR="00F830A8" w:rsidRPr="008E7E0A" w:rsidRDefault="00F830A8" w:rsidP="00F830A8">
      <w:pPr>
        <w:pStyle w:val="LO-normal"/>
        <w:widowControl w:val="0"/>
        <w:suppressAutoHyphens w:val="0"/>
        <w:spacing w:line="240" w:lineRule="auto"/>
        <w:ind w:left="1572"/>
        <w:jc w:val="both"/>
        <w:rPr>
          <w:rFonts w:asciiTheme="majorHAnsi" w:eastAsia="Times New Roman" w:hAnsiTheme="majorHAnsi" w:cstheme="majorHAnsi"/>
          <w:color w:val="000000"/>
          <w:sz w:val="24"/>
          <w:szCs w:val="24"/>
        </w:rPr>
      </w:pPr>
    </w:p>
    <w:p w14:paraId="3CDF9AF3" w14:textId="77777777" w:rsidR="00F830A8" w:rsidRPr="008E7E0A" w:rsidRDefault="00F830A8" w:rsidP="00F830A8">
      <w:pPr>
        <w:pStyle w:val="LO-normal1"/>
        <w:widowControl w:val="0"/>
        <w:tabs>
          <w:tab w:val="left" w:pos="284"/>
          <w:tab w:val="left" w:pos="567"/>
        </w:tabs>
        <w:suppressAutoHyphens w:val="0"/>
        <w:spacing w:line="240" w:lineRule="auto"/>
        <w:jc w:val="both"/>
        <w:rPr>
          <w:rFonts w:asciiTheme="majorHAnsi" w:hAnsiTheme="majorHAnsi" w:cstheme="majorHAnsi"/>
          <w:sz w:val="24"/>
          <w:szCs w:val="24"/>
        </w:rPr>
      </w:pPr>
    </w:p>
    <w:p w14:paraId="694824CE" w14:textId="77777777" w:rsidR="00F830A8" w:rsidRPr="008E7E0A" w:rsidRDefault="00F830A8" w:rsidP="00542C8F">
      <w:pPr>
        <w:pStyle w:val="LO-normal1"/>
        <w:widowControl w:val="0"/>
        <w:numPr>
          <w:ilvl w:val="0"/>
          <w:numId w:val="27"/>
        </w:numPr>
        <w:pBdr>
          <w:top w:val="single" w:sz="4" w:space="1" w:color="auto"/>
          <w:bottom w:val="single" w:sz="4" w:space="1" w:color="auto"/>
        </w:pBdr>
        <w:shd w:val="clear" w:color="auto" w:fill="FFFF00"/>
        <w:tabs>
          <w:tab w:val="left" w:pos="284"/>
          <w:tab w:val="left" w:pos="567"/>
        </w:tabs>
        <w:suppressAutoHyphens w:val="0"/>
        <w:spacing w:line="240" w:lineRule="auto"/>
        <w:jc w:val="both"/>
        <w:rPr>
          <w:rFonts w:asciiTheme="majorHAnsi" w:hAnsiTheme="majorHAnsi" w:cstheme="majorHAnsi"/>
          <w:b/>
          <w:bCs/>
          <w:sz w:val="24"/>
          <w:szCs w:val="24"/>
        </w:rPr>
      </w:pPr>
      <w:r w:rsidRPr="008E7E0A">
        <w:rPr>
          <w:rFonts w:asciiTheme="majorHAnsi" w:hAnsiTheme="majorHAnsi" w:cstheme="majorHAnsi"/>
          <w:b/>
          <w:bCs/>
          <w:sz w:val="24"/>
          <w:szCs w:val="24"/>
        </w:rPr>
        <w:t>DA GESTÃO E FISCALIZAÇÃO DO CONTRATO</w:t>
      </w:r>
    </w:p>
    <w:p w14:paraId="0FB8EC73" w14:textId="4C2FCEBA" w:rsidR="00F830A8" w:rsidRPr="008E7E0A" w:rsidRDefault="00F830A8" w:rsidP="00F830A8">
      <w:pPr>
        <w:pStyle w:val="LO-normal1"/>
        <w:widowControl w:val="0"/>
        <w:tabs>
          <w:tab w:val="left" w:pos="284"/>
          <w:tab w:val="left" w:pos="567"/>
        </w:tabs>
        <w:suppressAutoHyphens w:val="0"/>
        <w:spacing w:line="240" w:lineRule="auto"/>
        <w:jc w:val="both"/>
        <w:rPr>
          <w:rFonts w:asciiTheme="majorHAnsi" w:hAnsiTheme="majorHAnsi" w:cstheme="majorHAnsi"/>
          <w:sz w:val="24"/>
          <w:szCs w:val="24"/>
        </w:rPr>
      </w:pPr>
      <w:r w:rsidRPr="008E7E0A">
        <w:rPr>
          <w:rFonts w:asciiTheme="majorHAnsi" w:hAnsiTheme="majorHAnsi" w:cstheme="majorHAnsi"/>
          <w:sz w:val="24"/>
          <w:szCs w:val="24"/>
        </w:rPr>
        <w:t>1</w:t>
      </w:r>
      <w:r w:rsidR="00FF27BF">
        <w:rPr>
          <w:rFonts w:asciiTheme="majorHAnsi" w:hAnsiTheme="majorHAnsi" w:cstheme="majorHAnsi"/>
          <w:sz w:val="24"/>
          <w:szCs w:val="24"/>
        </w:rPr>
        <w:t>3</w:t>
      </w:r>
      <w:r w:rsidRPr="008E7E0A">
        <w:rPr>
          <w:rFonts w:asciiTheme="majorHAnsi" w:hAnsiTheme="majorHAnsi" w:cstheme="majorHAnsi"/>
          <w:sz w:val="24"/>
          <w:szCs w:val="24"/>
        </w:rPr>
        <w:t>.1.</w:t>
      </w:r>
      <w:r w:rsidR="00FF27BF">
        <w:rPr>
          <w:rFonts w:asciiTheme="majorHAnsi" w:hAnsiTheme="majorHAnsi" w:cstheme="majorHAnsi"/>
          <w:sz w:val="24"/>
          <w:szCs w:val="24"/>
        </w:rPr>
        <w:t xml:space="preserve"> </w:t>
      </w:r>
      <w:r w:rsidRPr="008E7E0A">
        <w:rPr>
          <w:rFonts w:asciiTheme="majorHAnsi" w:hAnsiTheme="majorHAnsi" w:cstheme="majorHAnsi"/>
          <w:sz w:val="24"/>
          <w:szCs w:val="24"/>
        </w:rPr>
        <w:t xml:space="preserve">  A gestão do contrato será realizada pelo servidor público municipal mencionado na  Portaria nº  23/2024, ocupante do cargo de FISCAL DE CONTRATO.</w:t>
      </w:r>
    </w:p>
    <w:p w14:paraId="4453A3AF" w14:textId="556C44C0" w:rsidR="00F830A8" w:rsidRPr="008E7E0A" w:rsidRDefault="00F830A8" w:rsidP="00F830A8">
      <w:pPr>
        <w:pStyle w:val="LO-normal1"/>
        <w:widowControl w:val="0"/>
        <w:tabs>
          <w:tab w:val="left" w:pos="284"/>
          <w:tab w:val="left" w:pos="567"/>
        </w:tabs>
        <w:suppressAutoHyphens w:val="0"/>
        <w:spacing w:line="240" w:lineRule="auto"/>
        <w:jc w:val="both"/>
        <w:rPr>
          <w:rFonts w:asciiTheme="majorHAnsi" w:hAnsiTheme="majorHAnsi" w:cstheme="majorHAnsi"/>
          <w:sz w:val="24"/>
          <w:szCs w:val="24"/>
        </w:rPr>
      </w:pPr>
      <w:r w:rsidRPr="008E7E0A">
        <w:rPr>
          <w:rFonts w:asciiTheme="majorHAnsi" w:hAnsiTheme="majorHAnsi" w:cstheme="majorHAnsi"/>
          <w:sz w:val="24"/>
          <w:szCs w:val="24"/>
        </w:rPr>
        <w:t>1</w:t>
      </w:r>
      <w:r w:rsidR="00FF27BF">
        <w:rPr>
          <w:rFonts w:asciiTheme="majorHAnsi" w:hAnsiTheme="majorHAnsi" w:cstheme="majorHAnsi"/>
          <w:sz w:val="24"/>
          <w:szCs w:val="24"/>
        </w:rPr>
        <w:t>3</w:t>
      </w:r>
      <w:r w:rsidRPr="008E7E0A">
        <w:rPr>
          <w:rFonts w:asciiTheme="majorHAnsi" w:hAnsiTheme="majorHAnsi" w:cstheme="majorHAnsi"/>
          <w:sz w:val="24"/>
          <w:szCs w:val="24"/>
        </w:rPr>
        <w:t>.2.  O gestor de contrato poderá designar fiscais administrativos, técnicos e/ou setoriais para auxiliar no exercício de fiscalização da prestação do serviço, respeitando-se sempre as regras da legislação aplicável.</w:t>
      </w:r>
    </w:p>
    <w:p w14:paraId="57BB5B59" w14:textId="66F70CA6" w:rsidR="00F830A8" w:rsidRPr="008E7E0A" w:rsidRDefault="00F830A8" w:rsidP="00431DC5">
      <w:pPr>
        <w:pStyle w:val="LO-normal1"/>
        <w:widowControl w:val="0"/>
        <w:numPr>
          <w:ilvl w:val="1"/>
          <w:numId w:val="23"/>
        </w:numPr>
        <w:tabs>
          <w:tab w:val="left" w:pos="567"/>
        </w:tabs>
        <w:suppressAutoHyphens w:val="0"/>
        <w:spacing w:line="240" w:lineRule="auto"/>
        <w:jc w:val="both"/>
        <w:rPr>
          <w:rFonts w:asciiTheme="majorHAnsi" w:hAnsiTheme="majorHAnsi" w:cstheme="majorHAnsi"/>
          <w:i/>
          <w:sz w:val="24"/>
          <w:szCs w:val="24"/>
        </w:rPr>
      </w:pPr>
      <w:r w:rsidRPr="008E7E0A">
        <w:rPr>
          <w:rFonts w:asciiTheme="majorHAnsi" w:hAnsiTheme="majorHAnsi" w:cstheme="majorHAnsi"/>
          <w:i/>
          <w:sz w:val="24"/>
          <w:szCs w:val="24"/>
        </w:rPr>
        <w:t>O acompanhamento e a fiscalização da execução do contrato consistem na verificação da conformidade da prestação dos serviços e da alocação dos recursos necessários, de forma a assegurar o perfeito cumprimento do ajuste, devendo ser exercido por servidores municipais designados de acordo com o constante no presente TR, da lei 14133/2021, o Manual de Gestão e Fiscalização dos Contratos e os instrumentos de controle mencionados pela Instrução Normativa Municipal para Fiscalização e Gestão de Contratos.</w:t>
      </w:r>
    </w:p>
    <w:p w14:paraId="49AC38F4" w14:textId="5BD0061C" w:rsidR="00F830A8" w:rsidRPr="008E7E0A" w:rsidRDefault="00F830A8" w:rsidP="00431DC5">
      <w:pPr>
        <w:pStyle w:val="LO-normal1"/>
        <w:widowControl w:val="0"/>
        <w:numPr>
          <w:ilvl w:val="1"/>
          <w:numId w:val="23"/>
        </w:numPr>
        <w:tabs>
          <w:tab w:val="left" w:pos="426"/>
        </w:tabs>
        <w:suppressAutoHyphens w:val="0"/>
        <w:spacing w:line="240" w:lineRule="auto"/>
        <w:jc w:val="both"/>
        <w:rPr>
          <w:rFonts w:asciiTheme="majorHAnsi" w:hAnsiTheme="majorHAnsi" w:cstheme="majorHAnsi"/>
          <w:sz w:val="24"/>
          <w:szCs w:val="24"/>
        </w:rPr>
      </w:pPr>
      <w:r w:rsidRPr="008E7E0A">
        <w:rPr>
          <w:rFonts w:asciiTheme="majorHAnsi" w:hAnsiTheme="majorHAnsi" w:cstheme="majorHAnsi"/>
          <w:sz w:val="24"/>
          <w:szCs w:val="24"/>
        </w:rPr>
        <w:t>A verificação da adequação da prestação do serviço deverá ser realizada com base nos critérios previstos neste Termo de Referência.</w:t>
      </w:r>
    </w:p>
    <w:p w14:paraId="6F11B763" w14:textId="77777777" w:rsidR="00F830A8" w:rsidRPr="008E7E0A" w:rsidRDefault="00F830A8" w:rsidP="00431DC5">
      <w:pPr>
        <w:pStyle w:val="LO-normal1"/>
        <w:widowControl w:val="0"/>
        <w:numPr>
          <w:ilvl w:val="2"/>
          <w:numId w:val="23"/>
        </w:numPr>
        <w:tabs>
          <w:tab w:val="left" w:pos="426"/>
        </w:tabs>
        <w:suppressAutoHyphens w:val="0"/>
        <w:spacing w:line="240" w:lineRule="auto"/>
        <w:jc w:val="both"/>
        <w:rPr>
          <w:rFonts w:asciiTheme="majorHAnsi" w:hAnsiTheme="majorHAnsi" w:cstheme="majorHAnsi"/>
          <w:i/>
          <w:sz w:val="24"/>
          <w:szCs w:val="24"/>
        </w:rPr>
      </w:pPr>
      <w:r w:rsidRPr="008E7E0A">
        <w:rPr>
          <w:rFonts w:asciiTheme="majorHAnsi" w:hAnsiTheme="majorHAnsi" w:cstheme="majorHAnsi"/>
          <w:i/>
          <w:sz w:val="24"/>
          <w:szCs w:val="24"/>
        </w:rPr>
        <w:t>Durante a execução do objeto, o gestor do contrato deverá monitorar constantemente o nível de qualidade dos serviços para evitar a sua degeneração, intervindo, quando necessário, para requerer à CONTRATADA a correção das faltas, falhas e irregularidades constatadas.</w:t>
      </w:r>
    </w:p>
    <w:p w14:paraId="15B54D80" w14:textId="77777777" w:rsidR="00F830A8" w:rsidRPr="008E7E0A" w:rsidRDefault="00F830A8" w:rsidP="00431DC5">
      <w:pPr>
        <w:pStyle w:val="LO-normal1"/>
        <w:widowControl w:val="0"/>
        <w:numPr>
          <w:ilvl w:val="2"/>
          <w:numId w:val="23"/>
        </w:numPr>
        <w:tabs>
          <w:tab w:val="left" w:pos="426"/>
        </w:tabs>
        <w:suppressAutoHyphens w:val="0"/>
        <w:spacing w:line="240" w:lineRule="auto"/>
        <w:ind w:left="0" w:firstLine="0"/>
        <w:jc w:val="both"/>
        <w:rPr>
          <w:rFonts w:asciiTheme="majorHAnsi" w:hAnsiTheme="majorHAnsi" w:cstheme="majorHAnsi"/>
          <w:i/>
          <w:sz w:val="24"/>
          <w:szCs w:val="24"/>
        </w:rPr>
      </w:pPr>
      <w:r w:rsidRPr="008E7E0A">
        <w:rPr>
          <w:rFonts w:asciiTheme="majorHAnsi" w:hAnsiTheme="majorHAnsi" w:cstheme="majorHAnsi"/>
          <w:i/>
          <w:sz w:val="24"/>
          <w:szCs w:val="24"/>
        </w:rPr>
        <w:t>O gestor do contrato apresentará ao preposto da CONTRATADA a avaliação da execução do objeto ou, se for o caso, a avaliação de desempenho e qualidade da prestação dos serviços realizados.</w:t>
      </w:r>
    </w:p>
    <w:p w14:paraId="676AD6C7" w14:textId="77777777" w:rsidR="00F830A8" w:rsidRPr="008E7E0A" w:rsidRDefault="00F830A8" w:rsidP="00431DC5">
      <w:pPr>
        <w:pStyle w:val="LO-normal1"/>
        <w:widowControl w:val="0"/>
        <w:numPr>
          <w:ilvl w:val="1"/>
          <w:numId w:val="23"/>
        </w:numPr>
        <w:tabs>
          <w:tab w:val="left" w:pos="426"/>
        </w:tabs>
        <w:suppressAutoHyphens w:val="0"/>
        <w:spacing w:line="240" w:lineRule="auto"/>
        <w:ind w:left="0" w:firstLine="0"/>
        <w:jc w:val="both"/>
        <w:rPr>
          <w:rFonts w:asciiTheme="majorHAnsi" w:hAnsiTheme="majorHAnsi" w:cstheme="majorHAnsi"/>
          <w:sz w:val="24"/>
          <w:szCs w:val="24"/>
        </w:rPr>
      </w:pPr>
      <w:r w:rsidRPr="008E7E0A">
        <w:rPr>
          <w:rFonts w:asciiTheme="majorHAnsi" w:hAnsiTheme="majorHAnsi" w:cstheme="majorHAnsi"/>
          <w:sz w:val="24"/>
          <w:szCs w:val="24"/>
        </w:rPr>
        <w:t xml:space="preserve"> A fiscalização técnica dos contratos avaliará constantemente a execução do objeto e utilizará do itens descritos no subitem 14.5.1 e 14.5.2., bem como o  item 14.8 deste termo de referência,  podendo haver o redimensionamento  e/ou retenção do  pagamento com base nos indicadores estabelecidos, sempre que a CONTRATADA:</w:t>
      </w:r>
    </w:p>
    <w:p w14:paraId="08BE81BD" w14:textId="77777777" w:rsidR="00F830A8" w:rsidRPr="008E7E0A" w:rsidRDefault="00F830A8" w:rsidP="00431DC5">
      <w:pPr>
        <w:pStyle w:val="LO-normal1"/>
        <w:widowControl w:val="0"/>
        <w:numPr>
          <w:ilvl w:val="2"/>
          <w:numId w:val="23"/>
        </w:numPr>
        <w:tabs>
          <w:tab w:val="left" w:pos="426"/>
        </w:tabs>
        <w:suppressAutoHyphens w:val="0"/>
        <w:spacing w:line="240" w:lineRule="auto"/>
        <w:ind w:left="0" w:firstLine="0"/>
        <w:jc w:val="both"/>
        <w:rPr>
          <w:rFonts w:asciiTheme="majorHAnsi" w:hAnsiTheme="majorHAnsi" w:cstheme="majorHAnsi"/>
          <w:i/>
          <w:sz w:val="24"/>
          <w:szCs w:val="24"/>
        </w:rPr>
      </w:pPr>
      <w:r w:rsidRPr="008E7E0A">
        <w:rPr>
          <w:rFonts w:asciiTheme="majorHAnsi" w:hAnsiTheme="majorHAnsi" w:cstheme="majorHAnsi"/>
          <w:i/>
          <w:sz w:val="24"/>
          <w:szCs w:val="24"/>
        </w:rPr>
        <w:t>Não produzir os resultados, deixar de executar, ou não executar com a qualidade mínima exigida as atividades contratadas; ou</w:t>
      </w:r>
    </w:p>
    <w:p w14:paraId="0F83E34A" w14:textId="77777777" w:rsidR="00F830A8" w:rsidRPr="008E7E0A" w:rsidRDefault="00F830A8" w:rsidP="00431DC5">
      <w:pPr>
        <w:pStyle w:val="LO-normal1"/>
        <w:widowControl w:val="0"/>
        <w:numPr>
          <w:ilvl w:val="2"/>
          <w:numId w:val="23"/>
        </w:numPr>
        <w:tabs>
          <w:tab w:val="left" w:pos="426"/>
        </w:tabs>
        <w:suppressAutoHyphens w:val="0"/>
        <w:spacing w:line="240" w:lineRule="auto"/>
        <w:ind w:left="0" w:firstLine="0"/>
        <w:jc w:val="both"/>
        <w:rPr>
          <w:rFonts w:asciiTheme="majorHAnsi" w:hAnsiTheme="majorHAnsi" w:cstheme="majorHAnsi"/>
          <w:i/>
          <w:sz w:val="24"/>
          <w:szCs w:val="24"/>
        </w:rPr>
      </w:pPr>
      <w:r w:rsidRPr="008E7E0A">
        <w:rPr>
          <w:rFonts w:asciiTheme="majorHAnsi" w:hAnsiTheme="majorHAnsi" w:cstheme="majorHAnsi"/>
          <w:i/>
          <w:sz w:val="24"/>
          <w:szCs w:val="24"/>
        </w:rPr>
        <w:t>Deixar de utilizar materiais, insumos e/ou recursos humanos exigidos para a execução do serviço, ou utilizá-los com qualidade ou quantidade inferior à demandada.</w:t>
      </w:r>
    </w:p>
    <w:p w14:paraId="51B34721" w14:textId="77777777" w:rsidR="00F830A8" w:rsidRPr="008E7E0A" w:rsidRDefault="00F830A8" w:rsidP="00431DC5">
      <w:pPr>
        <w:pStyle w:val="LO-normal1"/>
        <w:widowControl w:val="0"/>
        <w:numPr>
          <w:ilvl w:val="1"/>
          <w:numId w:val="23"/>
        </w:numPr>
        <w:tabs>
          <w:tab w:val="left" w:pos="426"/>
        </w:tabs>
        <w:suppressAutoHyphens w:val="0"/>
        <w:spacing w:line="240" w:lineRule="auto"/>
        <w:ind w:left="0" w:firstLine="0"/>
        <w:jc w:val="both"/>
        <w:rPr>
          <w:rFonts w:asciiTheme="majorHAnsi" w:hAnsiTheme="majorHAnsi" w:cstheme="majorHAnsi"/>
          <w:sz w:val="24"/>
          <w:szCs w:val="24"/>
        </w:rPr>
      </w:pPr>
      <w:r w:rsidRPr="008E7E0A">
        <w:rPr>
          <w:rFonts w:asciiTheme="majorHAnsi" w:hAnsiTheme="majorHAnsi" w:cstheme="majorHAnsi"/>
          <w:sz w:val="24"/>
          <w:szCs w:val="24"/>
        </w:rPr>
        <w:t xml:space="preserve"> As comunicações entre o Município e a CONTRATADA serão realizadas através do PREPOSTO INDICADO PELA EMPRESA, que deverá disponibilizar e-mail e telefone de contato para os avisos, requisições/ordens de serviços e demais comunicações.</w:t>
      </w:r>
    </w:p>
    <w:p w14:paraId="65BC8E22"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i/>
          <w:sz w:val="24"/>
          <w:szCs w:val="24"/>
        </w:rPr>
      </w:pPr>
      <w:r w:rsidRPr="008E7E0A">
        <w:rPr>
          <w:rFonts w:asciiTheme="majorHAnsi" w:hAnsiTheme="majorHAnsi" w:cstheme="majorHAnsi"/>
          <w:i/>
          <w:sz w:val="24"/>
          <w:szCs w:val="24"/>
        </w:rPr>
        <w:t>Será responsabilidade do PREPOSTO fazer a verificação periódica da caixa de mensagens do endereço de correspondência eletrônica indicado.</w:t>
      </w:r>
    </w:p>
    <w:p w14:paraId="0DA5A3B1"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i/>
          <w:sz w:val="24"/>
          <w:szCs w:val="24"/>
        </w:rPr>
      </w:pPr>
      <w:r w:rsidRPr="008E7E0A">
        <w:rPr>
          <w:rFonts w:asciiTheme="majorHAnsi" w:hAnsiTheme="majorHAnsi" w:cstheme="majorHAnsi"/>
          <w:i/>
          <w:sz w:val="24"/>
          <w:szCs w:val="24"/>
        </w:rPr>
        <w:lastRenderedPageBreak/>
        <w:t>O telefone de contato indicado deverá estar disponível durante todo o horário comercial e um número de celular que esteja disponível dentro e fora de horário comercial, ou em finais de semana ou feriado, durante a execução do projeto, a fim de que as requisições de serviços sejam atendidas dentro do prazo indicado neste Termo de Referência.</w:t>
      </w:r>
    </w:p>
    <w:p w14:paraId="26858203"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i/>
          <w:sz w:val="24"/>
          <w:szCs w:val="24"/>
        </w:rPr>
      </w:pPr>
      <w:r w:rsidRPr="008E7E0A">
        <w:rPr>
          <w:rFonts w:asciiTheme="majorHAnsi" w:hAnsiTheme="majorHAnsi" w:cstheme="majorHAnsi"/>
          <w:i/>
          <w:sz w:val="24"/>
          <w:szCs w:val="24"/>
        </w:rPr>
        <w:t>Todas as comunicações do PREPOSTO ao Município devem ser dirigidas ao GESTOR DO CONTRATO.</w:t>
      </w:r>
    </w:p>
    <w:p w14:paraId="6AD97638" w14:textId="77777777" w:rsidR="00F830A8" w:rsidRPr="008E7E0A" w:rsidRDefault="00F830A8" w:rsidP="00431DC5">
      <w:pPr>
        <w:pStyle w:val="LO-normal1"/>
        <w:widowControl w:val="0"/>
        <w:numPr>
          <w:ilvl w:val="1"/>
          <w:numId w:val="23"/>
        </w:numPr>
        <w:tabs>
          <w:tab w:val="left" w:pos="426"/>
        </w:tabs>
        <w:suppressAutoHyphens w:val="0"/>
        <w:spacing w:line="240" w:lineRule="auto"/>
        <w:ind w:left="0" w:firstLine="0"/>
        <w:jc w:val="both"/>
        <w:rPr>
          <w:rFonts w:asciiTheme="majorHAnsi" w:hAnsiTheme="majorHAnsi" w:cstheme="majorHAnsi"/>
          <w:sz w:val="24"/>
          <w:szCs w:val="24"/>
        </w:rPr>
      </w:pPr>
      <w:r w:rsidRPr="008E7E0A">
        <w:rPr>
          <w:rFonts w:asciiTheme="majorHAnsi" w:hAnsiTheme="majorHAnsi" w:cstheme="majorHAnsi"/>
          <w:sz w:val="24"/>
          <w:szCs w:val="24"/>
        </w:rPr>
        <w:t xml:space="preserve"> A avaliação dos serviços executados será realizada com base nos parâmetros mínimos a seguir estabelecidos:</w:t>
      </w:r>
    </w:p>
    <w:p w14:paraId="339926F9"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i/>
          <w:sz w:val="24"/>
          <w:szCs w:val="24"/>
        </w:rPr>
      </w:pPr>
      <w:r w:rsidRPr="008E7E0A">
        <w:rPr>
          <w:rFonts w:asciiTheme="majorHAnsi" w:hAnsiTheme="majorHAnsi" w:cstheme="majorHAnsi"/>
          <w:i/>
          <w:sz w:val="24"/>
          <w:szCs w:val="24"/>
        </w:rPr>
        <w:t>Os resultados alcançados em relação ao contratado, com a verificação dos prazos de execução e da qualidade demandada, sendo obrigação da CONTRATADA apresentar relatório detalhado dos serviços prestados, junto à relação dos materiais empregados, conforme item abaixo;</w:t>
      </w:r>
    </w:p>
    <w:p w14:paraId="1578F633"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i/>
          <w:sz w:val="24"/>
          <w:szCs w:val="24"/>
        </w:rPr>
      </w:pPr>
      <w:r w:rsidRPr="008E7E0A">
        <w:rPr>
          <w:rFonts w:asciiTheme="majorHAnsi" w:hAnsiTheme="majorHAnsi" w:cstheme="majorHAnsi"/>
          <w:i/>
          <w:sz w:val="24"/>
          <w:szCs w:val="24"/>
        </w:rPr>
        <w:t>Os recursos humanos empregados em função da quantidade do serviço e da formação profissional exigidas;</w:t>
      </w:r>
    </w:p>
    <w:p w14:paraId="5C89D0E7"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i/>
          <w:sz w:val="24"/>
          <w:szCs w:val="24"/>
        </w:rPr>
      </w:pPr>
      <w:r w:rsidRPr="008E7E0A">
        <w:rPr>
          <w:rFonts w:asciiTheme="majorHAnsi" w:hAnsiTheme="majorHAnsi" w:cstheme="majorHAnsi"/>
          <w:i/>
          <w:sz w:val="24"/>
          <w:szCs w:val="24"/>
        </w:rPr>
        <w:t>A qualidade e quantidade dos recursos materiais utilizados;</w:t>
      </w:r>
    </w:p>
    <w:p w14:paraId="2E20079C"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i/>
          <w:sz w:val="24"/>
          <w:szCs w:val="24"/>
        </w:rPr>
      </w:pPr>
      <w:r w:rsidRPr="008E7E0A">
        <w:rPr>
          <w:rFonts w:asciiTheme="majorHAnsi" w:hAnsiTheme="majorHAnsi" w:cstheme="majorHAnsi"/>
          <w:i/>
          <w:sz w:val="24"/>
          <w:szCs w:val="24"/>
        </w:rPr>
        <w:t>Durante a prestação dos serviços, serão utilizados mecanismos de controle da utilização dos materiais empregados no contrato, para efeito de acompanhamento da execução do objeto.</w:t>
      </w:r>
    </w:p>
    <w:p w14:paraId="1DD0AF69"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i/>
          <w:sz w:val="24"/>
          <w:szCs w:val="24"/>
        </w:rPr>
      </w:pPr>
      <w:r w:rsidRPr="008E7E0A">
        <w:rPr>
          <w:rFonts w:asciiTheme="majorHAnsi" w:hAnsiTheme="majorHAnsi" w:cstheme="majorHAnsi"/>
          <w:i/>
          <w:sz w:val="24"/>
          <w:szCs w:val="24"/>
        </w:rPr>
        <w:t>A conformidade do material utilizado na execução do serviço será verificada, sendo obrigatória a apresentação de documento da CONTRATADA que contenha a relação detalhada dos materiais empregados, de acordo com o estabelecido no contrato, informando quantidades e especificações técnicas, tais como: marca, modelo, forma de uso, data de fabricação, número de identificação, etc.</w:t>
      </w:r>
    </w:p>
    <w:p w14:paraId="69E60A69" w14:textId="77777777" w:rsidR="00F830A8" w:rsidRPr="008E7E0A" w:rsidRDefault="00F830A8" w:rsidP="00431DC5">
      <w:pPr>
        <w:pStyle w:val="LO-normal1"/>
        <w:widowControl w:val="0"/>
        <w:numPr>
          <w:ilvl w:val="2"/>
          <w:numId w:val="23"/>
        </w:numPr>
        <w:tabs>
          <w:tab w:val="left" w:pos="426"/>
        </w:tabs>
        <w:suppressAutoHyphens w:val="0"/>
        <w:spacing w:line="240" w:lineRule="auto"/>
        <w:ind w:left="284" w:firstLine="0"/>
        <w:jc w:val="both"/>
        <w:rPr>
          <w:rFonts w:asciiTheme="majorHAnsi" w:hAnsiTheme="majorHAnsi" w:cstheme="majorHAnsi"/>
          <w:sz w:val="24"/>
          <w:szCs w:val="24"/>
        </w:rPr>
      </w:pPr>
      <w:r w:rsidRPr="008E7E0A">
        <w:rPr>
          <w:rFonts w:asciiTheme="majorHAnsi" w:hAnsiTheme="majorHAnsi" w:cstheme="majorHAnsi"/>
          <w:sz w:val="24"/>
          <w:szCs w:val="24"/>
        </w:rPr>
        <w:t>O cumprimento das demais obrigações decorrentes do contrato.</w:t>
      </w:r>
    </w:p>
    <w:p w14:paraId="392A51FC" w14:textId="77777777" w:rsidR="00F830A8" w:rsidRPr="008E7E0A" w:rsidRDefault="00F830A8" w:rsidP="00431DC5">
      <w:pPr>
        <w:pStyle w:val="LO-normal1"/>
        <w:widowControl w:val="0"/>
        <w:numPr>
          <w:ilvl w:val="1"/>
          <w:numId w:val="23"/>
        </w:numPr>
        <w:tabs>
          <w:tab w:val="left" w:pos="426"/>
        </w:tabs>
        <w:suppressAutoHyphens w:val="0"/>
        <w:spacing w:line="240" w:lineRule="auto"/>
        <w:ind w:left="0" w:firstLine="0"/>
        <w:jc w:val="both"/>
        <w:rPr>
          <w:rFonts w:asciiTheme="majorHAnsi" w:hAnsiTheme="majorHAnsi" w:cstheme="majorHAnsi"/>
          <w:sz w:val="24"/>
          <w:szCs w:val="24"/>
        </w:rPr>
      </w:pPr>
      <w:r w:rsidRPr="008E7E0A">
        <w:rPr>
          <w:rFonts w:asciiTheme="majorHAnsi" w:hAnsiTheme="majorHAnsi" w:cstheme="majorHAnsi"/>
          <w:sz w:val="24"/>
          <w:szCs w:val="24"/>
        </w:rPr>
        <w:t xml:space="preserve"> Todas as ocorrências serão registradas pelo GESTOR/FISCAL DO CONTRATO, e notificadas à CONTRATADA, de acordo com o seguinte:</w:t>
      </w:r>
    </w:p>
    <w:tbl>
      <w:tblPr>
        <w:tblStyle w:val="TableNormal"/>
        <w:tblW w:w="9495" w:type="dxa"/>
        <w:tblLayout w:type="fixed"/>
        <w:tblCellMar>
          <w:left w:w="108" w:type="dxa"/>
          <w:right w:w="108" w:type="dxa"/>
        </w:tblCellMar>
        <w:tblLook w:val="0600" w:firstRow="0" w:lastRow="0" w:firstColumn="0" w:lastColumn="0" w:noHBand="1" w:noVBand="1"/>
      </w:tblPr>
      <w:tblGrid>
        <w:gridCol w:w="4786"/>
        <w:gridCol w:w="3447"/>
        <w:gridCol w:w="1262"/>
      </w:tblGrid>
      <w:tr w:rsidR="00F830A8" w:rsidRPr="008E7E0A" w14:paraId="767389D5" w14:textId="77777777" w:rsidTr="00542C8F">
        <w:tc>
          <w:tcPr>
            <w:tcW w:w="4786"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27980358"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r w:rsidRPr="008E7E0A">
              <w:rPr>
                <w:rFonts w:asciiTheme="majorHAnsi" w:hAnsiTheme="majorHAnsi" w:cstheme="majorHAnsi"/>
                <w:sz w:val="24"/>
                <w:szCs w:val="24"/>
              </w:rPr>
              <w:t>OCORRÊNCIAS</w:t>
            </w:r>
          </w:p>
        </w:tc>
        <w:tc>
          <w:tcPr>
            <w:tcW w:w="3447"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0DC515CC"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r w:rsidRPr="008E7E0A">
              <w:rPr>
                <w:rFonts w:asciiTheme="majorHAnsi" w:hAnsiTheme="majorHAnsi" w:cstheme="majorHAnsi"/>
                <w:sz w:val="24"/>
                <w:szCs w:val="24"/>
              </w:rPr>
              <w:t>AFERIÇÃO (descrever o ocorrido)</w:t>
            </w:r>
          </w:p>
          <w:p w14:paraId="5CE1E9E1"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r w:rsidRPr="008E7E0A">
              <w:rPr>
                <w:rFonts w:asciiTheme="majorHAnsi" w:hAnsiTheme="majorHAnsi" w:cstheme="majorHAnsi"/>
                <w:sz w:val="24"/>
                <w:szCs w:val="24"/>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1D65479"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r w:rsidRPr="008E7E0A">
              <w:rPr>
                <w:rFonts w:asciiTheme="majorHAnsi" w:hAnsiTheme="majorHAnsi" w:cstheme="majorHAnsi"/>
                <w:sz w:val="24"/>
                <w:szCs w:val="24"/>
              </w:rPr>
              <w:t xml:space="preserve">Data </w:t>
            </w:r>
          </w:p>
        </w:tc>
      </w:tr>
      <w:tr w:rsidR="00F830A8" w:rsidRPr="008E7E0A" w14:paraId="44BB73B1" w14:textId="77777777" w:rsidTr="00542C8F">
        <w:trPr>
          <w:trHeight w:val="604"/>
        </w:trPr>
        <w:tc>
          <w:tcPr>
            <w:tcW w:w="4786" w:type="dxa"/>
            <w:tcBorders>
              <w:top w:val="single" w:sz="6" w:space="0" w:color="000000"/>
              <w:left w:val="single" w:sz="6" w:space="0" w:color="000000"/>
              <w:bottom w:val="single" w:sz="6" w:space="0" w:color="000000"/>
              <w:right w:val="single" w:sz="6" w:space="0" w:color="000000"/>
            </w:tcBorders>
            <w:vAlign w:val="center"/>
          </w:tcPr>
          <w:p w14:paraId="497BB574" w14:textId="77777777" w:rsidR="00F830A8" w:rsidRPr="008E7E0A" w:rsidRDefault="00F830A8" w:rsidP="00542C8F">
            <w:pPr>
              <w:pStyle w:val="LO-normal1"/>
              <w:suppressAutoHyphens w:val="0"/>
              <w:spacing w:line="240" w:lineRule="auto"/>
              <w:ind w:left="168"/>
              <w:jc w:val="both"/>
              <w:rPr>
                <w:rFonts w:asciiTheme="majorHAnsi" w:hAnsiTheme="majorHAnsi" w:cstheme="majorHAnsi"/>
                <w:sz w:val="24"/>
                <w:szCs w:val="24"/>
              </w:rPr>
            </w:pPr>
            <w:r w:rsidRPr="008E7E0A">
              <w:rPr>
                <w:rFonts w:asciiTheme="majorHAnsi" w:hAnsiTheme="majorHAnsi" w:cstheme="majorHAnsi"/>
                <w:sz w:val="24"/>
                <w:szCs w:val="24"/>
              </w:rPr>
              <w:t>Atraso na finalização dos serviços ou entrega dos itens licitados.</w:t>
            </w:r>
          </w:p>
        </w:tc>
        <w:tc>
          <w:tcPr>
            <w:tcW w:w="3447" w:type="dxa"/>
            <w:tcBorders>
              <w:top w:val="single" w:sz="6" w:space="0" w:color="000000"/>
              <w:left w:val="single" w:sz="6" w:space="0" w:color="000000"/>
              <w:bottom w:val="single" w:sz="6" w:space="0" w:color="000000"/>
              <w:right w:val="single" w:sz="6" w:space="0" w:color="000000"/>
            </w:tcBorders>
            <w:vAlign w:val="center"/>
          </w:tcPr>
          <w:p w14:paraId="29ECED65"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015C15C2" w14:textId="77777777" w:rsidR="00F830A8" w:rsidRPr="008E7E0A" w:rsidRDefault="00F830A8" w:rsidP="00542C8F">
            <w:pPr>
              <w:pStyle w:val="LO-normal1"/>
              <w:suppressAutoHyphens w:val="0"/>
              <w:spacing w:line="240" w:lineRule="auto"/>
              <w:ind w:left="360"/>
              <w:jc w:val="center"/>
              <w:rPr>
                <w:rFonts w:asciiTheme="majorHAnsi" w:hAnsiTheme="majorHAnsi" w:cstheme="majorHAnsi"/>
                <w:sz w:val="24"/>
                <w:szCs w:val="24"/>
              </w:rPr>
            </w:pPr>
          </w:p>
        </w:tc>
      </w:tr>
      <w:tr w:rsidR="00F830A8" w:rsidRPr="008E7E0A" w14:paraId="2B23D5FA" w14:textId="77777777" w:rsidTr="00542C8F">
        <w:trPr>
          <w:trHeight w:val="623"/>
        </w:trPr>
        <w:tc>
          <w:tcPr>
            <w:tcW w:w="4786" w:type="dxa"/>
            <w:tcBorders>
              <w:top w:val="single" w:sz="6" w:space="0" w:color="000000"/>
              <w:left w:val="single" w:sz="6" w:space="0" w:color="000000"/>
              <w:bottom w:val="single" w:sz="6" w:space="0" w:color="000000"/>
              <w:right w:val="single" w:sz="6" w:space="0" w:color="000000"/>
            </w:tcBorders>
            <w:vAlign w:val="center"/>
          </w:tcPr>
          <w:p w14:paraId="66521A54" w14:textId="77777777" w:rsidR="00F830A8" w:rsidRPr="008E7E0A" w:rsidRDefault="00F830A8" w:rsidP="00542C8F">
            <w:pPr>
              <w:pStyle w:val="LO-normal1"/>
              <w:suppressAutoHyphens w:val="0"/>
              <w:spacing w:line="240" w:lineRule="auto"/>
              <w:ind w:left="168"/>
              <w:jc w:val="both"/>
              <w:rPr>
                <w:rFonts w:asciiTheme="majorHAnsi" w:hAnsiTheme="majorHAnsi" w:cstheme="majorHAnsi"/>
                <w:sz w:val="24"/>
                <w:szCs w:val="24"/>
              </w:rPr>
            </w:pPr>
            <w:r w:rsidRPr="008E7E0A">
              <w:rPr>
                <w:rFonts w:asciiTheme="majorHAnsi" w:hAnsiTheme="majorHAnsi" w:cstheme="majorHAnsi"/>
                <w:sz w:val="24"/>
                <w:szCs w:val="24"/>
              </w:rPr>
              <w:t>Constatação de falhas durante o período de prestação dos serviços ou entrega, sem correção no prazo de até, _____dia(s), contados da notificação feita pela fiscalização.</w:t>
            </w:r>
          </w:p>
        </w:tc>
        <w:tc>
          <w:tcPr>
            <w:tcW w:w="3447" w:type="dxa"/>
            <w:tcBorders>
              <w:top w:val="single" w:sz="6" w:space="0" w:color="000000"/>
              <w:left w:val="single" w:sz="6" w:space="0" w:color="000000"/>
              <w:bottom w:val="single" w:sz="6" w:space="0" w:color="000000"/>
              <w:right w:val="single" w:sz="6" w:space="0" w:color="000000"/>
            </w:tcBorders>
            <w:vAlign w:val="center"/>
          </w:tcPr>
          <w:p w14:paraId="76C8E353"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13C5ED0D" w14:textId="77777777" w:rsidR="00F830A8" w:rsidRPr="008E7E0A" w:rsidRDefault="00F830A8" w:rsidP="00542C8F">
            <w:pPr>
              <w:pStyle w:val="LO-normal1"/>
              <w:suppressAutoHyphens w:val="0"/>
              <w:spacing w:line="240" w:lineRule="auto"/>
              <w:ind w:left="360"/>
              <w:jc w:val="center"/>
              <w:rPr>
                <w:rFonts w:asciiTheme="majorHAnsi" w:hAnsiTheme="majorHAnsi" w:cstheme="majorHAnsi"/>
                <w:sz w:val="24"/>
                <w:szCs w:val="24"/>
              </w:rPr>
            </w:pPr>
          </w:p>
        </w:tc>
      </w:tr>
      <w:tr w:rsidR="00F830A8" w:rsidRPr="008E7E0A" w14:paraId="6150AC82" w14:textId="77777777" w:rsidTr="00542C8F">
        <w:trPr>
          <w:trHeight w:val="724"/>
        </w:trPr>
        <w:tc>
          <w:tcPr>
            <w:tcW w:w="4786" w:type="dxa"/>
            <w:tcBorders>
              <w:top w:val="single" w:sz="6" w:space="0" w:color="000000"/>
              <w:left w:val="single" w:sz="6" w:space="0" w:color="000000"/>
              <w:bottom w:val="single" w:sz="6" w:space="0" w:color="000000"/>
              <w:right w:val="single" w:sz="6" w:space="0" w:color="000000"/>
            </w:tcBorders>
            <w:vAlign w:val="center"/>
          </w:tcPr>
          <w:p w14:paraId="18D4B1E3" w14:textId="77777777" w:rsidR="00F830A8" w:rsidRPr="008E7E0A" w:rsidRDefault="00F830A8" w:rsidP="00542C8F">
            <w:pPr>
              <w:pStyle w:val="LO-normal1"/>
              <w:suppressAutoHyphens w:val="0"/>
              <w:spacing w:line="240" w:lineRule="auto"/>
              <w:ind w:left="168"/>
              <w:jc w:val="both"/>
              <w:rPr>
                <w:rFonts w:asciiTheme="majorHAnsi" w:hAnsiTheme="majorHAnsi" w:cstheme="majorHAnsi"/>
                <w:sz w:val="24"/>
                <w:szCs w:val="24"/>
              </w:rPr>
            </w:pPr>
            <w:r w:rsidRPr="008E7E0A">
              <w:rPr>
                <w:rFonts w:asciiTheme="majorHAnsi" w:hAnsiTheme="majorHAnsi" w:cstheme="majorHAnsi"/>
                <w:sz w:val="24"/>
                <w:szCs w:val="24"/>
              </w:rPr>
              <w:t>Atraso na realização de manutenções conforme indicado pela fiscalização.</w:t>
            </w:r>
          </w:p>
        </w:tc>
        <w:tc>
          <w:tcPr>
            <w:tcW w:w="3447" w:type="dxa"/>
            <w:tcBorders>
              <w:top w:val="single" w:sz="6" w:space="0" w:color="000000"/>
              <w:left w:val="single" w:sz="6" w:space="0" w:color="000000"/>
              <w:bottom w:val="single" w:sz="6" w:space="0" w:color="000000"/>
              <w:right w:val="single" w:sz="6" w:space="0" w:color="000000"/>
            </w:tcBorders>
            <w:vAlign w:val="center"/>
          </w:tcPr>
          <w:p w14:paraId="32B911AE"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00E80D3E" w14:textId="77777777" w:rsidR="00F830A8" w:rsidRPr="008E7E0A" w:rsidRDefault="00F830A8" w:rsidP="00542C8F">
            <w:pPr>
              <w:pStyle w:val="LO-normal1"/>
              <w:suppressAutoHyphens w:val="0"/>
              <w:spacing w:line="240" w:lineRule="auto"/>
              <w:ind w:left="360"/>
              <w:jc w:val="center"/>
              <w:rPr>
                <w:rFonts w:asciiTheme="majorHAnsi" w:hAnsiTheme="majorHAnsi" w:cstheme="majorHAnsi"/>
                <w:sz w:val="24"/>
                <w:szCs w:val="24"/>
              </w:rPr>
            </w:pPr>
          </w:p>
        </w:tc>
      </w:tr>
      <w:tr w:rsidR="00F830A8" w:rsidRPr="008E7E0A" w14:paraId="34FFF70D" w14:textId="77777777" w:rsidTr="00542C8F">
        <w:trPr>
          <w:trHeight w:val="784"/>
        </w:trPr>
        <w:tc>
          <w:tcPr>
            <w:tcW w:w="4786" w:type="dxa"/>
            <w:tcBorders>
              <w:top w:val="single" w:sz="6" w:space="0" w:color="000000"/>
              <w:left w:val="single" w:sz="6" w:space="0" w:color="000000"/>
              <w:bottom w:val="single" w:sz="6" w:space="0" w:color="000000"/>
              <w:right w:val="single" w:sz="6" w:space="0" w:color="000000"/>
            </w:tcBorders>
            <w:vAlign w:val="center"/>
          </w:tcPr>
          <w:p w14:paraId="6EF6DEC7" w14:textId="77777777" w:rsidR="00F830A8" w:rsidRPr="008E7E0A" w:rsidRDefault="00F830A8" w:rsidP="00542C8F">
            <w:pPr>
              <w:pStyle w:val="LO-normal1"/>
              <w:suppressAutoHyphens w:val="0"/>
              <w:spacing w:line="240" w:lineRule="auto"/>
              <w:ind w:left="26"/>
              <w:jc w:val="both"/>
              <w:rPr>
                <w:rFonts w:asciiTheme="majorHAnsi" w:hAnsiTheme="majorHAnsi" w:cstheme="majorHAnsi"/>
                <w:sz w:val="24"/>
                <w:szCs w:val="24"/>
              </w:rPr>
            </w:pPr>
            <w:r w:rsidRPr="008E7E0A">
              <w:rPr>
                <w:rFonts w:asciiTheme="majorHAnsi" w:hAnsiTheme="majorHAnsi" w:cstheme="majorHAnsi"/>
                <w:sz w:val="24"/>
                <w:szCs w:val="24"/>
              </w:rPr>
              <w:t>Reincidência de falhas ou panes após a realização de serviços de manutenção para correção da mesma.</w:t>
            </w:r>
          </w:p>
        </w:tc>
        <w:tc>
          <w:tcPr>
            <w:tcW w:w="3447" w:type="dxa"/>
            <w:tcBorders>
              <w:top w:val="single" w:sz="6" w:space="0" w:color="000000"/>
              <w:left w:val="single" w:sz="6" w:space="0" w:color="000000"/>
              <w:bottom w:val="single" w:sz="6" w:space="0" w:color="000000"/>
              <w:right w:val="single" w:sz="6" w:space="0" w:color="000000"/>
            </w:tcBorders>
            <w:vAlign w:val="center"/>
          </w:tcPr>
          <w:p w14:paraId="0FCD5EA6"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54B4BE93" w14:textId="77777777" w:rsidR="00F830A8" w:rsidRPr="008E7E0A" w:rsidRDefault="00F830A8" w:rsidP="00542C8F">
            <w:pPr>
              <w:pStyle w:val="LO-normal1"/>
              <w:suppressAutoHyphens w:val="0"/>
              <w:spacing w:line="240" w:lineRule="auto"/>
              <w:ind w:left="360"/>
              <w:jc w:val="center"/>
              <w:rPr>
                <w:rFonts w:asciiTheme="majorHAnsi" w:hAnsiTheme="majorHAnsi" w:cstheme="majorHAnsi"/>
                <w:sz w:val="24"/>
                <w:szCs w:val="24"/>
              </w:rPr>
            </w:pPr>
          </w:p>
        </w:tc>
      </w:tr>
      <w:tr w:rsidR="00F830A8" w:rsidRPr="008E7E0A" w14:paraId="289B8D2D" w14:textId="77777777" w:rsidTr="00542C8F">
        <w:trPr>
          <w:trHeight w:val="754"/>
        </w:trPr>
        <w:tc>
          <w:tcPr>
            <w:tcW w:w="4786" w:type="dxa"/>
            <w:tcBorders>
              <w:top w:val="single" w:sz="6" w:space="0" w:color="000000"/>
              <w:left w:val="single" w:sz="6" w:space="0" w:color="000000"/>
              <w:bottom w:val="single" w:sz="6" w:space="0" w:color="000000"/>
              <w:right w:val="single" w:sz="6" w:space="0" w:color="000000"/>
            </w:tcBorders>
            <w:vAlign w:val="center"/>
          </w:tcPr>
          <w:p w14:paraId="5AB58BE8" w14:textId="77777777" w:rsidR="00F830A8" w:rsidRPr="008E7E0A" w:rsidRDefault="00F830A8" w:rsidP="00542C8F">
            <w:pPr>
              <w:pStyle w:val="LO-normal1"/>
              <w:suppressAutoHyphens w:val="0"/>
              <w:spacing w:line="240" w:lineRule="auto"/>
              <w:ind w:left="26"/>
              <w:jc w:val="both"/>
              <w:rPr>
                <w:rFonts w:asciiTheme="majorHAnsi" w:hAnsiTheme="majorHAnsi" w:cstheme="majorHAnsi"/>
                <w:sz w:val="24"/>
                <w:szCs w:val="24"/>
              </w:rPr>
            </w:pPr>
            <w:r w:rsidRPr="008E7E0A">
              <w:rPr>
                <w:rFonts w:asciiTheme="majorHAnsi" w:hAnsiTheme="majorHAnsi" w:cstheme="majorHAnsi"/>
                <w:sz w:val="24"/>
                <w:szCs w:val="24"/>
              </w:rPr>
              <w:t>Ausência de material ou elementos componentes dos itens, conforme descrição contida no item ___ deste TR</w:t>
            </w:r>
          </w:p>
        </w:tc>
        <w:tc>
          <w:tcPr>
            <w:tcW w:w="3447" w:type="dxa"/>
            <w:tcBorders>
              <w:top w:val="single" w:sz="6" w:space="0" w:color="000000"/>
              <w:left w:val="single" w:sz="6" w:space="0" w:color="000000"/>
              <w:bottom w:val="single" w:sz="6" w:space="0" w:color="000000"/>
              <w:right w:val="single" w:sz="6" w:space="0" w:color="000000"/>
            </w:tcBorders>
            <w:vAlign w:val="center"/>
          </w:tcPr>
          <w:p w14:paraId="01C5297D"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03D54A99" w14:textId="77777777" w:rsidR="00F830A8" w:rsidRPr="008E7E0A" w:rsidRDefault="00F830A8" w:rsidP="00542C8F">
            <w:pPr>
              <w:pStyle w:val="LO-normal1"/>
              <w:suppressAutoHyphens w:val="0"/>
              <w:spacing w:line="240" w:lineRule="auto"/>
              <w:ind w:left="360"/>
              <w:jc w:val="center"/>
              <w:rPr>
                <w:rFonts w:asciiTheme="majorHAnsi" w:hAnsiTheme="majorHAnsi" w:cstheme="majorHAnsi"/>
                <w:sz w:val="24"/>
                <w:szCs w:val="24"/>
              </w:rPr>
            </w:pPr>
          </w:p>
        </w:tc>
      </w:tr>
      <w:tr w:rsidR="00F830A8" w:rsidRPr="008E7E0A" w14:paraId="5B1BCB27" w14:textId="77777777" w:rsidTr="00542C8F">
        <w:trPr>
          <w:trHeight w:val="396"/>
        </w:trPr>
        <w:tc>
          <w:tcPr>
            <w:tcW w:w="4786" w:type="dxa"/>
            <w:tcBorders>
              <w:top w:val="single" w:sz="6" w:space="0" w:color="000000"/>
              <w:left w:val="single" w:sz="6" w:space="0" w:color="000000"/>
              <w:bottom w:val="single" w:sz="6" w:space="0" w:color="000000"/>
              <w:right w:val="single" w:sz="6" w:space="0" w:color="000000"/>
            </w:tcBorders>
            <w:vAlign w:val="center"/>
          </w:tcPr>
          <w:p w14:paraId="7283CDA7" w14:textId="77777777" w:rsidR="00F830A8" w:rsidRPr="008E7E0A" w:rsidRDefault="00F830A8" w:rsidP="00542C8F">
            <w:pPr>
              <w:pStyle w:val="LO-normal1"/>
              <w:suppressAutoHyphens w:val="0"/>
              <w:spacing w:line="240" w:lineRule="auto"/>
              <w:ind w:left="26"/>
              <w:jc w:val="both"/>
              <w:rPr>
                <w:rFonts w:asciiTheme="majorHAnsi" w:hAnsiTheme="majorHAnsi" w:cstheme="majorHAnsi"/>
                <w:sz w:val="24"/>
                <w:szCs w:val="24"/>
              </w:rPr>
            </w:pPr>
            <w:r w:rsidRPr="008E7E0A">
              <w:rPr>
                <w:rFonts w:asciiTheme="majorHAnsi" w:hAnsiTheme="majorHAnsi" w:cstheme="majorHAnsi"/>
                <w:sz w:val="24"/>
                <w:szCs w:val="24"/>
              </w:rPr>
              <w:t xml:space="preserve">Entrega de serviços diferente do descrito no </w:t>
            </w:r>
            <w:r w:rsidRPr="008E7E0A">
              <w:rPr>
                <w:rFonts w:asciiTheme="majorHAnsi" w:hAnsiTheme="majorHAnsi" w:cstheme="majorHAnsi"/>
                <w:sz w:val="24"/>
                <w:szCs w:val="24"/>
              </w:rPr>
              <w:lastRenderedPageBreak/>
              <w:t>termo de referência</w:t>
            </w:r>
          </w:p>
        </w:tc>
        <w:tc>
          <w:tcPr>
            <w:tcW w:w="3447" w:type="dxa"/>
            <w:tcBorders>
              <w:top w:val="single" w:sz="6" w:space="0" w:color="000000"/>
              <w:left w:val="single" w:sz="6" w:space="0" w:color="000000"/>
              <w:bottom w:val="single" w:sz="6" w:space="0" w:color="000000"/>
              <w:right w:val="single" w:sz="6" w:space="0" w:color="000000"/>
            </w:tcBorders>
            <w:vAlign w:val="center"/>
          </w:tcPr>
          <w:p w14:paraId="45757A37"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46DE597C" w14:textId="77777777" w:rsidR="00F830A8" w:rsidRPr="008E7E0A" w:rsidRDefault="00F830A8" w:rsidP="00542C8F">
            <w:pPr>
              <w:pStyle w:val="LO-normal1"/>
              <w:suppressAutoHyphens w:val="0"/>
              <w:spacing w:line="240" w:lineRule="auto"/>
              <w:ind w:left="360"/>
              <w:jc w:val="center"/>
              <w:rPr>
                <w:rFonts w:asciiTheme="majorHAnsi" w:hAnsiTheme="majorHAnsi" w:cstheme="majorHAnsi"/>
                <w:sz w:val="24"/>
                <w:szCs w:val="24"/>
              </w:rPr>
            </w:pPr>
          </w:p>
        </w:tc>
      </w:tr>
      <w:tr w:rsidR="00F830A8" w:rsidRPr="008E7E0A" w14:paraId="66A12AD0" w14:textId="77777777" w:rsidTr="00542C8F">
        <w:trPr>
          <w:trHeight w:val="634"/>
        </w:trPr>
        <w:tc>
          <w:tcPr>
            <w:tcW w:w="4786" w:type="dxa"/>
            <w:tcBorders>
              <w:top w:val="single" w:sz="6" w:space="0" w:color="000000"/>
              <w:left w:val="single" w:sz="6" w:space="0" w:color="000000"/>
              <w:bottom w:val="single" w:sz="6" w:space="0" w:color="000000"/>
              <w:right w:val="single" w:sz="6" w:space="0" w:color="000000"/>
            </w:tcBorders>
            <w:vAlign w:val="center"/>
          </w:tcPr>
          <w:p w14:paraId="544D8097" w14:textId="77777777" w:rsidR="00F830A8" w:rsidRPr="008E7E0A" w:rsidRDefault="00F830A8" w:rsidP="00542C8F">
            <w:pPr>
              <w:pStyle w:val="LO-normal1"/>
              <w:suppressAutoHyphens w:val="0"/>
              <w:spacing w:line="240" w:lineRule="auto"/>
              <w:ind w:left="26"/>
              <w:jc w:val="both"/>
              <w:rPr>
                <w:rFonts w:asciiTheme="majorHAnsi" w:hAnsiTheme="majorHAnsi" w:cstheme="majorHAnsi"/>
                <w:strike/>
                <w:sz w:val="24"/>
                <w:szCs w:val="24"/>
              </w:rPr>
            </w:pPr>
            <w:r w:rsidRPr="008E7E0A">
              <w:rPr>
                <w:rFonts w:asciiTheme="majorHAnsi" w:hAnsiTheme="majorHAnsi" w:cstheme="majorHAnsi"/>
                <w:strike/>
                <w:sz w:val="24"/>
                <w:szCs w:val="24"/>
              </w:rPr>
              <w:t>Entrega do objeto   diferente, (marca, modelo, tamanho) do descrito no termo de referência, e sem conhecimento e autorização da administração municipal</w:t>
            </w:r>
          </w:p>
        </w:tc>
        <w:tc>
          <w:tcPr>
            <w:tcW w:w="3447" w:type="dxa"/>
            <w:tcBorders>
              <w:top w:val="single" w:sz="6" w:space="0" w:color="000000"/>
              <w:left w:val="single" w:sz="6" w:space="0" w:color="000000"/>
              <w:bottom w:val="single" w:sz="6" w:space="0" w:color="000000"/>
              <w:right w:val="single" w:sz="6" w:space="0" w:color="000000"/>
            </w:tcBorders>
            <w:vAlign w:val="center"/>
          </w:tcPr>
          <w:p w14:paraId="3C4B1080" w14:textId="77777777" w:rsidR="00F830A8" w:rsidRPr="008E7E0A" w:rsidRDefault="00F830A8" w:rsidP="00542C8F">
            <w:pPr>
              <w:pStyle w:val="LO-normal1"/>
              <w:suppressAutoHyphens w:val="0"/>
              <w:spacing w:line="240" w:lineRule="auto"/>
              <w:ind w:left="360"/>
              <w:jc w:val="both"/>
              <w:rPr>
                <w:rFonts w:asciiTheme="majorHAnsi" w:hAnsiTheme="majorHAnsi" w:cstheme="maj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26C4CAB4" w14:textId="77777777" w:rsidR="00F830A8" w:rsidRPr="008E7E0A" w:rsidRDefault="00F830A8" w:rsidP="00542C8F">
            <w:pPr>
              <w:pStyle w:val="LO-normal1"/>
              <w:suppressAutoHyphens w:val="0"/>
              <w:spacing w:line="240" w:lineRule="auto"/>
              <w:ind w:left="360"/>
              <w:jc w:val="center"/>
              <w:rPr>
                <w:rFonts w:asciiTheme="majorHAnsi" w:hAnsiTheme="majorHAnsi" w:cstheme="majorHAnsi"/>
                <w:sz w:val="24"/>
                <w:szCs w:val="24"/>
              </w:rPr>
            </w:pPr>
          </w:p>
        </w:tc>
      </w:tr>
      <w:tr w:rsidR="00F830A8" w:rsidRPr="008E7E0A" w14:paraId="6C7D6865" w14:textId="77777777" w:rsidTr="00542C8F">
        <w:trPr>
          <w:trHeight w:val="585"/>
        </w:trPr>
        <w:tc>
          <w:tcPr>
            <w:tcW w:w="9495" w:type="dxa"/>
            <w:gridSpan w:val="3"/>
            <w:tcBorders>
              <w:top w:val="single" w:sz="6" w:space="0" w:color="000000"/>
              <w:left w:val="single" w:sz="6" w:space="0" w:color="000000"/>
              <w:bottom w:val="single" w:sz="6" w:space="0" w:color="000000"/>
              <w:right w:val="single" w:sz="6" w:space="0" w:color="000000"/>
            </w:tcBorders>
            <w:vAlign w:val="center"/>
          </w:tcPr>
          <w:p w14:paraId="4FF45C15" w14:textId="77777777" w:rsidR="00F830A8" w:rsidRPr="008E7E0A" w:rsidRDefault="00F830A8" w:rsidP="00542C8F">
            <w:pPr>
              <w:pStyle w:val="LO-normal1"/>
              <w:suppressAutoHyphens w:val="0"/>
              <w:spacing w:line="240" w:lineRule="auto"/>
              <w:ind w:left="720"/>
              <w:rPr>
                <w:rFonts w:asciiTheme="majorHAnsi" w:hAnsiTheme="majorHAnsi" w:cstheme="majorHAnsi"/>
                <w:sz w:val="24"/>
                <w:szCs w:val="24"/>
              </w:rPr>
            </w:pPr>
          </w:p>
        </w:tc>
      </w:tr>
    </w:tbl>
    <w:p w14:paraId="221AD192" w14:textId="77777777" w:rsidR="00F830A8" w:rsidRPr="008E7E0A" w:rsidRDefault="00F830A8" w:rsidP="00F830A8">
      <w:pPr>
        <w:pStyle w:val="LO-normal1"/>
        <w:widowControl w:val="0"/>
        <w:suppressAutoHyphens w:val="0"/>
        <w:spacing w:line="240" w:lineRule="auto"/>
        <w:ind w:left="3240"/>
        <w:jc w:val="both"/>
        <w:rPr>
          <w:rFonts w:asciiTheme="majorHAnsi" w:hAnsiTheme="majorHAnsi" w:cstheme="majorHAnsi"/>
          <w:sz w:val="24"/>
          <w:szCs w:val="24"/>
        </w:rPr>
      </w:pPr>
    </w:p>
    <w:p w14:paraId="79E690A6" w14:textId="77777777" w:rsidR="00F830A8" w:rsidRPr="008E7E0A" w:rsidRDefault="00F830A8" w:rsidP="00431DC5">
      <w:pPr>
        <w:pStyle w:val="LO-normal1"/>
        <w:widowControl w:val="0"/>
        <w:numPr>
          <w:ilvl w:val="1"/>
          <w:numId w:val="23"/>
        </w:numPr>
        <w:tabs>
          <w:tab w:val="left" w:pos="284"/>
        </w:tabs>
        <w:suppressAutoHyphens w:val="0"/>
        <w:spacing w:line="240" w:lineRule="auto"/>
        <w:ind w:left="0" w:firstLine="0"/>
        <w:jc w:val="both"/>
        <w:rPr>
          <w:rFonts w:asciiTheme="majorHAnsi" w:hAnsiTheme="majorHAnsi" w:cstheme="majorHAnsi"/>
          <w:sz w:val="24"/>
          <w:szCs w:val="24"/>
        </w:rPr>
      </w:pPr>
      <w:r w:rsidRPr="008E7E0A">
        <w:rPr>
          <w:rFonts w:asciiTheme="majorHAnsi" w:hAnsiTheme="majorHAnsi" w:cstheme="majorHAnsi"/>
          <w:sz w:val="24"/>
          <w:szCs w:val="24"/>
        </w:rPr>
        <w:t xml:space="preserve">O representante da Contratante (fiscal/fiscal de contrato) </w:t>
      </w:r>
      <w:r w:rsidRPr="008E7E0A">
        <w:rPr>
          <w:rFonts w:asciiTheme="majorHAnsi" w:hAnsiTheme="majorHAnsi" w:cstheme="majorHAnsi"/>
          <w:b/>
          <w:sz w:val="24"/>
          <w:szCs w:val="24"/>
        </w:rPr>
        <w:t>deverá</w:t>
      </w:r>
      <w:r w:rsidRPr="008E7E0A">
        <w:rPr>
          <w:rFonts w:asciiTheme="majorHAnsi" w:hAnsiTheme="majorHAnsi" w:cstheme="majorHAnsi"/>
          <w:sz w:val="24"/>
          <w:szCs w:val="24"/>
        </w:rPr>
        <w:t xml:space="preserve"> promover o registro das ocorrências verificadas, adotando as providências necessárias ao fiel cumprimento das cláusulas contratuais, conforme o disposto nos § 1º do art. 117 da Lei nº 14.133, de 2021.</w:t>
      </w:r>
    </w:p>
    <w:p w14:paraId="1D481C81" w14:textId="77777777" w:rsidR="00F830A8" w:rsidRPr="008E7E0A" w:rsidRDefault="00F830A8" w:rsidP="00431DC5">
      <w:pPr>
        <w:pStyle w:val="LO-normal1"/>
        <w:widowControl w:val="0"/>
        <w:numPr>
          <w:ilvl w:val="1"/>
          <w:numId w:val="23"/>
        </w:numPr>
        <w:suppressAutoHyphens w:val="0"/>
        <w:spacing w:line="240" w:lineRule="auto"/>
        <w:ind w:left="0" w:firstLine="0"/>
        <w:jc w:val="both"/>
        <w:rPr>
          <w:rFonts w:asciiTheme="majorHAnsi" w:hAnsiTheme="majorHAnsi" w:cstheme="majorHAnsi"/>
          <w:sz w:val="24"/>
          <w:szCs w:val="24"/>
        </w:rPr>
      </w:pPr>
      <w:r w:rsidRPr="008E7E0A">
        <w:rPr>
          <w:rFonts w:asciiTheme="majorHAnsi" w:hAnsiTheme="majorHAnsi" w:cstheme="majorHAnsi"/>
          <w:sz w:val="24"/>
          <w:szCs w:val="24"/>
        </w:rPr>
        <w:t>Os descumprimentos contratuais ensejarão a aplicação das penalidades previstas neste TR/edital e/ou rescisão unilateral do contrato.</w:t>
      </w:r>
    </w:p>
    <w:p w14:paraId="727A3F6D" w14:textId="77777777" w:rsidR="00F830A8" w:rsidRPr="008E7E0A" w:rsidRDefault="00F830A8" w:rsidP="00431DC5">
      <w:pPr>
        <w:pStyle w:val="LO-normal1"/>
        <w:widowControl w:val="0"/>
        <w:numPr>
          <w:ilvl w:val="1"/>
          <w:numId w:val="23"/>
        </w:numPr>
        <w:tabs>
          <w:tab w:val="left" w:pos="284"/>
        </w:tabs>
        <w:suppressAutoHyphens w:val="0"/>
        <w:spacing w:line="240" w:lineRule="auto"/>
        <w:ind w:left="0" w:firstLine="0"/>
        <w:jc w:val="both"/>
        <w:rPr>
          <w:rFonts w:asciiTheme="majorHAnsi" w:hAnsiTheme="majorHAnsi" w:cstheme="majorHAnsi"/>
          <w:sz w:val="24"/>
          <w:szCs w:val="24"/>
        </w:rPr>
      </w:pPr>
      <w:r w:rsidRPr="008E7E0A">
        <w:rPr>
          <w:rFonts w:asciiTheme="majorHAnsi" w:eastAsia="Times New Roman" w:hAnsiTheme="majorHAnsi" w:cstheme="majorHAnsi"/>
          <w:sz w:val="24"/>
          <w:szCs w:val="24"/>
        </w:rPr>
        <w:t>A fiscalização de que trata este capítulo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120 da Lei nº 14.133, de 2021.</w:t>
      </w:r>
    </w:p>
    <w:p w14:paraId="56E02C23" w14:textId="77777777" w:rsidR="00F830A8" w:rsidRPr="008E7E0A" w:rsidRDefault="00F830A8" w:rsidP="00F830A8">
      <w:pPr>
        <w:pStyle w:val="LO-normal"/>
        <w:widowControl w:val="0"/>
        <w:tabs>
          <w:tab w:val="left" w:pos="284"/>
        </w:tabs>
        <w:suppressAutoHyphens w:val="0"/>
        <w:spacing w:line="240" w:lineRule="auto"/>
        <w:rPr>
          <w:rFonts w:asciiTheme="majorHAnsi" w:eastAsia="Times New Roman" w:hAnsiTheme="majorHAnsi" w:cstheme="majorHAnsi"/>
          <w:b/>
          <w:color w:val="000000"/>
          <w:sz w:val="24"/>
          <w:szCs w:val="24"/>
          <w:u w:val="single"/>
        </w:rPr>
      </w:pPr>
    </w:p>
    <w:p w14:paraId="710A1826" w14:textId="77777777" w:rsidR="00F830A8" w:rsidRPr="008E7E0A" w:rsidRDefault="00F830A8" w:rsidP="00F830A8">
      <w:pPr>
        <w:pStyle w:val="LO-normal"/>
        <w:widowControl w:val="0"/>
        <w:tabs>
          <w:tab w:val="left" w:pos="284"/>
        </w:tabs>
        <w:suppressAutoHyphens w:val="0"/>
        <w:spacing w:line="240" w:lineRule="auto"/>
        <w:rPr>
          <w:rFonts w:asciiTheme="majorHAnsi" w:eastAsia="Times New Roman" w:hAnsiTheme="majorHAnsi" w:cstheme="majorHAnsi"/>
          <w:b/>
          <w:sz w:val="24"/>
          <w:szCs w:val="24"/>
          <w:u w:val="single"/>
        </w:rPr>
      </w:pPr>
      <w:r w:rsidRPr="008E7E0A">
        <w:rPr>
          <w:rFonts w:asciiTheme="majorHAnsi" w:eastAsia="Times New Roman" w:hAnsiTheme="majorHAnsi" w:cstheme="majorHAnsi"/>
          <w:b/>
          <w:sz w:val="24"/>
          <w:szCs w:val="24"/>
          <w:u w:val="single"/>
        </w:rPr>
        <w:t>Recebimento e aceitação do objeto</w:t>
      </w:r>
    </w:p>
    <w:p w14:paraId="2B4D570D" w14:textId="77777777" w:rsidR="00F830A8" w:rsidRPr="008E7E0A" w:rsidRDefault="00F830A8" w:rsidP="00431DC5">
      <w:pPr>
        <w:pStyle w:val="LO-normal"/>
        <w:widowControl w:val="0"/>
        <w:numPr>
          <w:ilvl w:val="1"/>
          <w:numId w:val="23"/>
        </w:numPr>
        <w:tabs>
          <w:tab w:val="left" w:pos="284"/>
        </w:tabs>
        <w:suppressAutoHyphens w:val="0"/>
        <w:spacing w:line="240" w:lineRule="auto"/>
        <w:ind w:left="0" w:firstLine="0"/>
        <w:jc w:val="both"/>
        <w:rPr>
          <w:rFonts w:asciiTheme="majorHAnsi" w:eastAsia="Times New Roman" w:hAnsiTheme="majorHAnsi" w:cstheme="majorHAnsi"/>
          <w:sz w:val="24"/>
          <w:szCs w:val="24"/>
        </w:rPr>
      </w:pPr>
      <w:r w:rsidRPr="008E7E0A">
        <w:rPr>
          <w:rFonts w:asciiTheme="majorHAnsi" w:eastAsia="Times New Roman" w:hAnsiTheme="majorHAnsi" w:cstheme="majorHAnsi"/>
          <w:sz w:val="24"/>
          <w:szCs w:val="24"/>
        </w:rPr>
        <w:t xml:space="preserve">Os serviços e/ou objetos serão </w:t>
      </w:r>
      <w:r w:rsidRPr="008E7E0A">
        <w:rPr>
          <w:rFonts w:asciiTheme="majorHAnsi" w:eastAsia="Times New Roman" w:hAnsiTheme="majorHAnsi" w:cstheme="majorHAnsi"/>
          <w:b/>
          <w:sz w:val="24"/>
          <w:szCs w:val="24"/>
          <w:u w:val="single"/>
        </w:rPr>
        <w:t>recebidos provisoriamente</w:t>
      </w:r>
      <w:r w:rsidRPr="008E7E0A">
        <w:rPr>
          <w:rFonts w:asciiTheme="majorHAnsi" w:eastAsia="Times New Roman" w:hAnsiTheme="majorHAnsi" w:cstheme="majorHAnsi"/>
          <w:sz w:val="24"/>
          <w:szCs w:val="24"/>
        </w:rPr>
        <w:t>, no prazo de 01 dias, pelos fiscais técnico e administrativo, mediante termos detalhados, quando verificado o cumprimento das exigências de caráter técnico e administrativo. (</w:t>
      </w:r>
      <w:hyperlink r:id="rId13" w:anchor="art140" w:history="1">
        <w:r w:rsidRPr="008E7E0A">
          <w:rPr>
            <w:rFonts w:asciiTheme="majorHAnsi" w:eastAsia="Times New Roman" w:hAnsiTheme="majorHAnsi" w:cstheme="majorHAnsi"/>
            <w:sz w:val="24"/>
            <w:szCs w:val="24"/>
          </w:rPr>
          <w:t>Art. 140, I, a , da Lei nº 14.133</w:t>
        </w:r>
      </w:hyperlink>
      <w:r w:rsidRPr="008E7E0A">
        <w:rPr>
          <w:rFonts w:asciiTheme="majorHAnsi" w:eastAsia="Times New Roman" w:hAnsiTheme="majorHAnsi" w:cstheme="majorHAnsi"/>
          <w:sz w:val="24"/>
          <w:szCs w:val="24"/>
        </w:rPr>
        <w:t>/2021 ).</w:t>
      </w:r>
    </w:p>
    <w:p w14:paraId="51116144" w14:textId="77777777" w:rsidR="00F830A8" w:rsidRPr="008E7E0A" w:rsidRDefault="00F830A8" w:rsidP="00431DC5">
      <w:pPr>
        <w:pStyle w:val="LO-normal"/>
        <w:widowControl w:val="0"/>
        <w:numPr>
          <w:ilvl w:val="1"/>
          <w:numId w:val="23"/>
        </w:numPr>
        <w:tabs>
          <w:tab w:val="left" w:pos="284"/>
        </w:tabs>
        <w:suppressAutoHyphens w:val="0"/>
        <w:spacing w:line="240" w:lineRule="auto"/>
        <w:ind w:left="0" w:firstLine="0"/>
        <w:jc w:val="both"/>
        <w:rPr>
          <w:rFonts w:asciiTheme="majorHAnsi" w:eastAsia="Times New Roman" w:hAnsiTheme="majorHAnsi" w:cstheme="majorHAnsi"/>
          <w:sz w:val="24"/>
          <w:szCs w:val="24"/>
        </w:rPr>
      </w:pPr>
      <w:bookmarkStart w:id="6" w:name="_heading=h.3j2qqm3"/>
      <w:bookmarkEnd w:id="6"/>
      <w:r w:rsidRPr="008E7E0A">
        <w:rPr>
          <w:rFonts w:asciiTheme="majorHAnsi" w:eastAsia="Times New Roman" w:hAnsiTheme="majorHAnsi" w:cstheme="majorHAnsi"/>
          <w:sz w:val="24"/>
          <w:szCs w:val="24"/>
        </w:rPr>
        <w:t>O fiscal técnico, e/ou setorial/administrativo do contrato realizará o recebimento provisório do objeto do contrato mediante termo detalhado que comprove o cumprimento das exigências de caráter técnico e administrativo.</w:t>
      </w:r>
    </w:p>
    <w:p w14:paraId="22CD5BDA"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bookmarkStart w:id="7" w:name="_heading=h.1y810tw"/>
      <w:bookmarkEnd w:id="7"/>
      <w:r w:rsidRPr="008E7E0A">
        <w:rPr>
          <w:rFonts w:asciiTheme="majorHAnsi" w:eastAsia="Times New Roman" w:hAnsiTheme="majorHAnsi" w:cstheme="majorHAnsi"/>
          <w:i/>
          <w:color w:val="000000"/>
          <w:sz w:val="24"/>
          <w:szCs w:val="24"/>
        </w:rPr>
        <w:t>Será considerado como ocorrido o recebimento provisório com a entrega do termo detalhado ou, em havendo mais de um a ser feito, com a entrega do último.</w:t>
      </w:r>
    </w:p>
    <w:p w14:paraId="3B496E1F"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e/ou objeto até que sejam sanadas todas as eventuais pendências que possam vir a ser apontadas no Recebimento Provisório.</w:t>
      </w:r>
    </w:p>
    <w:p w14:paraId="0B127062"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A fiscalização não efetuará o ateste da última e/ou única medição de serviços  e/ou objeto até que sejam sanadas todas as eventuais pendências que possam vir a ser apontadas no Recebimento Provisório. (</w:t>
      </w:r>
      <w:hyperlink r:id="rId14" w:anchor="art119" w:history="1">
        <w:r w:rsidRPr="008E7E0A">
          <w:rPr>
            <w:rFonts w:asciiTheme="majorHAnsi" w:eastAsia="Times New Roman" w:hAnsiTheme="majorHAnsi" w:cstheme="majorHAnsi"/>
            <w:i/>
            <w:color w:val="000000"/>
            <w:sz w:val="24"/>
            <w:szCs w:val="24"/>
          </w:rPr>
          <w:t>Art. 119 c/c art. 140 da Lei nº 14133/2021</w:t>
        </w:r>
      </w:hyperlink>
      <w:r w:rsidRPr="008E7E0A">
        <w:rPr>
          <w:rFonts w:asciiTheme="majorHAnsi" w:eastAsia="Times New Roman" w:hAnsiTheme="majorHAnsi" w:cstheme="majorHAnsi"/>
          <w:i/>
          <w:color w:val="000000"/>
          <w:sz w:val="24"/>
          <w:szCs w:val="24"/>
        </w:rPr>
        <w:t>)</w:t>
      </w:r>
    </w:p>
    <w:p w14:paraId="5D6E2043"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Os serviços e/ou objetos poderão ser rejeitados, no todo ou em parte, quando em desacordo com as especificações constantes neste Termo de Referência e na proposta, sem prejuízo da aplicação das penalidades.</w:t>
      </w:r>
    </w:p>
    <w:p w14:paraId="64D8A12D" w14:textId="77777777" w:rsidR="00F830A8" w:rsidRPr="008E7E0A" w:rsidRDefault="00F830A8" w:rsidP="00431DC5">
      <w:pPr>
        <w:pStyle w:val="LO-normal"/>
        <w:widowControl w:val="0"/>
        <w:numPr>
          <w:ilvl w:val="1"/>
          <w:numId w:val="23"/>
        </w:numPr>
        <w:tabs>
          <w:tab w:val="left" w:pos="284"/>
        </w:tabs>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5AC1855" w14:textId="77777777" w:rsidR="00F830A8" w:rsidRPr="008E7E0A" w:rsidRDefault="00F830A8" w:rsidP="00431DC5">
      <w:pPr>
        <w:pStyle w:val="LO-normal"/>
        <w:widowControl w:val="0"/>
        <w:numPr>
          <w:ilvl w:val="1"/>
          <w:numId w:val="23"/>
        </w:numPr>
        <w:tabs>
          <w:tab w:val="left" w:pos="284"/>
        </w:tabs>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 xml:space="preserve">Os serviços e/ou objeto serão </w:t>
      </w:r>
      <w:r w:rsidRPr="008E7E0A">
        <w:rPr>
          <w:rFonts w:asciiTheme="majorHAnsi" w:eastAsia="Times New Roman" w:hAnsiTheme="majorHAnsi" w:cstheme="majorHAnsi"/>
          <w:b/>
          <w:color w:val="000000"/>
          <w:sz w:val="24"/>
          <w:szCs w:val="24"/>
          <w:u w:val="single"/>
        </w:rPr>
        <w:t>recebidos definitivamente</w:t>
      </w:r>
      <w:r w:rsidRPr="008E7E0A">
        <w:rPr>
          <w:rFonts w:asciiTheme="majorHAnsi" w:eastAsia="Times New Roman" w:hAnsiTheme="majorHAnsi" w:cstheme="majorHAnsi"/>
          <w:color w:val="000000"/>
          <w:sz w:val="24"/>
          <w:szCs w:val="24"/>
        </w:rPr>
        <w:t xml:space="preserve"> no prazo de 01 </w:t>
      </w:r>
      <w:r w:rsidRPr="008E7E0A">
        <w:rPr>
          <w:rFonts w:asciiTheme="majorHAnsi" w:eastAsia="Times New Roman" w:hAnsiTheme="majorHAnsi" w:cstheme="majorHAnsi"/>
          <w:sz w:val="24"/>
          <w:szCs w:val="24"/>
        </w:rPr>
        <w:t>dias</w:t>
      </w:r>
      <w:r w:rsidRPr="008E7E0A">
        <w:rPr>
          <w:rFonts w:asciiTheme="majorHAnsi" w:eastAsia="Times New Roman" w:hAnsiTheme="majorHAnsi" w:cstheme="majorHAnsi"/>
          <w:color w:val="000000"/>
          <w:sz w:val="24"/>
          <w:szCs w:val="24"/>
        </w:rPr>
        <w:t xml:space="preserve">, contados do recebimento provisório, por servidor ou comissão designada pela autoridade competente, após a verificação da qualidade e quantidade do serviço e/ou objeto e consequente aceitação mediante termo detalhado, obedecendo os </w:t>
      </w:r>
      <w:r w:rsidRPr="008E7E0A">
        <w:rPr>
          <w:rFonts w:asciiTheme="majorHAnsi" w:eastAsia="Times New Roman" w:hAnsiTheme="majorHAnsi" w:cstheme="majorHAnsi"/>
          <w:color w:val="000000"/>
          <w:sz w:val="24"/>
          <w:szCs w:val="24"/>
        </w:rPr>
        <w:lastRenderedPageBreak/>
        <w:t>seguintes procedimentos:</w:t>
      </w:r>
    </w:p>
    <w:p w14:paraId="162E5EAE"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bookmarkStart w:id="8" w:name="_heading=h.4i7ojhp"/>
      <w:bookmarkEnd w:id="8"/>
      <w:r w:rsidRPr="008E7E0A">
        <w:rPr>
          <w:rFonts w:asciiTheme="majorHAnsi" w:eastAsia="Times New Roman" w:hAnsiTheme="majorHAnsi" w:cstheme="majorHAnsi"/>
          <w:i/>
          <w:color w:val="000000"/>
          <w:sz w:val="24"/>
          <w:szCs w:val="24"/>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w:t>
      </w:r>
      <w:r w:rsidRPr="008E7E0A">
        <w:rPr>
          <w:rFonts w:asciiTheme="majorHAnsi" w:hAnsiTheme="majorHAnsi" w:cstheme="majorHAnsi"/>
          <w:i/>
          <w:color w:val="FF0000"/>
          <w:sz w:val="24"/>
          <w:szCs w:val="24"/>
          <w:highlight w:val="yellow"/>
        </w:rPr>
        <w:fldChar w:fldCharType="begin"/>
      </w:r>
      <w:r w:rsidRPr="008E7E0A">
        <w:rPr>
          <w:rFonts w:asciiTheme="majorHAnsi" w:hAnsiTheme="majorHAnsi" w:cstheme="majorHAnsi"/>
          <w:i/>
          <w:color w:val="FF0000"/>
          <w:sz w:val="24"/>
          <w:szCs w:val="24"/>
          <w:highlight w:val="yellow"/>
        </w:rPr>
        <w:instrText xml:space="preserve"> FILLIN ""</w:instrText>
      </w:r>
      <w:r w:rsidRPr="008E7E0A">
        <w:rPr>
          <w:rFonts w:asciiTheme="majorHAnsi" w:hAnsiTheme="majorHAnsi" w:cstheme="majorHAnsi"/>
          <w:i/>
          <w:color w:val="FF0000"/>
          <w:sz w:val="24"/>
          <w:szCs w:val="24"/>
          <w:highlight w:val="yellow"/>
        </w:rPr>
        <w:fldChar w:fldCharType="end"/>
      </w:r>
      <w:r w:rsidRPr="008E7E0A">
        <w:rPr>
          <w:rFonts w:asciiTheme="majorHAnsi" w:eastAsia="Times New Roman" w:hAnsiTheme="majorHAnsi" w:cstheme="majorHAnsi"/>
          <w:i/>
          <w:color w:val="000000"/>
          <w:sz w:val="24"/>
          <w:szCs w:val="24"/>
        </w:rPr>
        <w:t>art. 174, § 3.º inciso III da Lei 14.133/2021).</w:t>
      </w:r>
    </w:p>
    <w:p w14:paraId="0BF2FEF9"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42C4E0F"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Emitir Termo Detalhado para efeito de recebimento definitivo dos serviços prestados e/ou objeto entregue, com base nos relatórios e documentações apresentadas; e</w:t>
      </w:r>
    </w:p>
    <w:p w14:paraId="32BB4062"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Comunicar a empresa para que emita a Nota Fiscal ou Fatura, com o valor exato dimensionado pela fiscalização.</w:t>
      </w:r>
    </w:p>
    <w:p w14:paraId="54A1CC83" w14:textId="77777777" w:rsidR="00F830A8" w:rsidRPr="008E7E0A" w:rsidRDefault="00F830A8" w:rsidP="00431DC5">
      <w:pPr>
        <w:pStyle w:val="LO-normal"/>
        <w:widowControl w:val="0"/>
        <w:numPr>
          <w:ilvl w:val="2"/>
          <w:numId w:val="23"/>
        </w:numPr>
        <w:tabs>
          <w:tab w:val="left" w:pos="284"/>
        </w:tabs>
        <w:suppressAutoHyphens w:val="0"/>
        <w:spacing w:line="240" w:lineRule="auto"/>
        <w:ind w:left="284" w:firstLine="0"/>
        <w:jc w:val="both"/>
        <w:rPr>
          <w:rFonts w:asciiTheme="majorHAnsi" w:eastAsia="Times New Roman" w:hAnsiTheme="majorHAnsi" w:cstheme="majorHAnsi"/>
          <w:i/>
          <w:color w:val="000000"/>
          <w:sz w:val="24"/>
          <w:szCs w:val="24"/>
        </w:rPr>
      </w:pPr>
      <w:r w:rsidRPr="008E7E0A">
        <w:rPr>
          <w:rFonts w:asciiTheme="majorHAnsi" w:eastAsia="Times New Roman" w:hAnsiTheme="majorHAnsi" w:cstheme="majorHAnsi"/>
          <w:i/>
          <w:color w:val="000000"/>
          <w:sz w:val="24"/>
          <w:szCs w:val="24"/>
        </w:rPr>
        <w:t>Enviar a documentação pertinente ao setor de contratos para a formalização dos procedimentos de liquidação e pagamento, no valor dimensionado pela fiscalização e gestão.</w:t>
      </w:r>
    </w:p>
    <w:p w14:paraId="5E2FA06B" w14:textId="77777777" w:rsidR="00F830A8" w:rsidRPr="008E7E0A" w:rsidRDefault="00F830A8" w:rsidP="00431DC5">
      <w:pPr>
        <w:pStyle w:val="LO-normal"/>
        <w:widowControl w:val="0"/>
        <w:numPr>
          <w:ilvl w:val="1"/>
          <w:numId w:val="23"/>
        </w:numPr>
        <w:tabs>
          <w:tab w:val="left" w:pos="284"/>
        </w:tabs>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 xml:space="preserve">No caso de controvérsia sobre a execução do objeto, quanto à dimensão, qualidade e quantidade, deverá ser observado o teor do </w:t>
      </w:r>
      <w:hyperlink r:id="rId15" w:anchor="art143" w:history="1">
        <w:r w:rsidRPr="008E7E0A">
          <w:rPr>
            <w:rFonts w:asciiTheme="majorHAnsi" w:eastAsia="Times New Roman" w:hAnsiTheme="majorHAnsi" w:cstheme="majorHAnsi"/>
            <w:color w:val="000000"/>
            <w:sz w:val="24"/>
            <w:szCs w:val="24"/>
          </w:rPr>
          <w:t>art. 143 da Lei nº 14.133, de 2021</w:t>
        </w:r>
      </w:hyperlink>
      <w:r w:rsidRPr="008E7E0A">
        <w:rPr>
          <w:rFonts w:asciiTheme="majorHAnsi" w:eastAsia="Times New Roman" w:hAnsiTheme="majorHAnsi" w:cstheme="majorHAnsi"/>
          <w:color w:val="000000"/>
          <w:sz w:val="24"/>
          <w:szCs w:val="24"/>
        </w:rPr>
        <w:t>, comunicando-se à empresa para emissão de Nota Fiscal referente à parcela incontroversa da execução do objeto, para efeito de liquidação e pagamento.</w:t>
      </w:r>
    </w:p>
    <w:p w14:paraId="642A191D" w14:textId="77777777" w:rsidR="00F830A8" w:rsidRPr="008E7E0A" w:rsidRDefault="00F830A8" w:rsidP="00431DC5">
      <w:pPr>
        <w:pStyle w:val="LO-normal"/>
        <w:widowControl w:val="0"/>
        <w:numPr>
          <w:ilvl w:val="1"/>
          <w:numId w:val="23"/>
        </w:numPr>
        <w:tabs>
          <w:tab w:val="left" w:pos="284"/>
        </w:tabs>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Nenhum prazo de recebimento correrá enquanto pendente a solução, pelo contratado, de inconsistências verificadas na execução do objeto ou no instrumento de cobrança.</w:t>
      </w:r>
    </w:p>
    <w:p w14:paraId="3E124B1F" w14:textId="728A17E0" w:rsidR="00F830A8" w:rsidRPr="008E7E0A" w:rsidRDefault="00F830A8" w:rsidP="00431DC5">
      <w:pPr>
        <w:pStyle w:val="LO-normal"/>
        <w:widowControl w:val="0"/>
        <w:numPr>
          <w:ilvl w:val="1"/>
          <w:numId w:val="23"/>
        </w:numPr>
        <w:tabs>
          <w:tab w:val="left" w:pos="284"/>
        </w:tabs>
        <w:suppressAutoHyphens w:val="0"/>
        <w:spacing w:line="240" w:lineRule="auto"/>
        <w:ind w:left="0" w:firstLine="0"/>
        <w:jc w:val="both"/>
        <w:rPr>
          <w:rFonts w:asciiTheme="majorHAnsi" w:eastAsia="Times New Roman" w:hAnsiTheme="majorHAnsi" w:cstheme="majorHAnsi"/>
          <w:color w:val="000000"/>
          <w:sz w:val="24"/>
          <w:szCs w:val="24"/>
        </w:rPr>
      </w:pPr>
      <w:r w:rsidRPr="008E7E0A">
        <w:rPr>
          <w:rFonts w:asciiTheme="majorHAnsi" w:eastAsia="Times New Roman" w:hAnsiTheme="majorHAnsi" w:cstheme="majorHAnsi"/>
          <w:color w:val="000000"/>
          <w:sz w:val="24"/>
          <w:szCs w:val="24"/>
        </w:rPr>
        <w:t>O recebimento provisório ou definitivo não excluirá a responsabilidade civil pela solidez e pela segurança do serviço nem a responsabilidade ético-profissional pela perfeita execução do contrato.</w:t>
      </w:r>
    </w:p>
    <w:p w14:paraId="5ED8B914" w14:textId="77777777" w:rsidR="00F830A8" w:rsidRPr="008E7E0A" w:rsidRDefault="00F830A8" w:rsidP="00F830A8">
      <w:pPr>
        <w:pStyle w:val="LO-normal"/>
        <w:widowControl w:val="0"/>
        <w:tabs>
          <w:tab w:val="left" w:pos="284"/>
        </w:tabs>
        <w:suppressAutoHyphens w:val="0"/>
        <w:spacing w:line="240" w:lineRule="auto"/>
        <w:jc w:val="both"/>
        <w:rPr>
          <w:rFonts w:asciiTheme="majorHAnsi" w:eastAsia="Times New Roman" w:hAnsiTheme="majorHAnsi" w:cstheme="majorHAnsi"/>
          <w:color w:val="000000"/>
          <w:sz w:val="24"/>
          <w:szCs w:val="24"/>
        </w:rPr>
      </w:pPr>
    </w:p>
    <w:p w14:paraId="3B4125C8" w14:textId="1CD1F660" w:rsidR="00F830A8" w:rsidRPr="008E7E0A" w:rsidRDefault="00F830A8" w:rsidP="00F830A8">
      <w:pPr>
        <w:pStyle w:val="LO-normal"/>
        <w:widowControl w:val="0"/>
        <w:suppressAutoHyphens w:val="0"/>
        <w:spacing w:line="240" w:lineRule="auto"/>
        <w:jc w:val="both"/>
        <w:rPr>
          <w:rFonts w:asciiTheme="majorHAnsi" w:eastAsia="Times New Roman" w:hAnsiTheme="majorHAnsi" w:cstheme="majorHAnsi"/>
          <w:sz w:val="24"/>
          <w:szCs w:val="24"/>
        </w:rPr>
      </w:pPr>
      <w:r w:rsidRPr="008E7E0A">
        <w:rPr>
          <w:rFonts w:asciiTheme="majorHAnsi" w:eastAsia="Times New Roman" w:hAnsiTheme="majorHAnsi" w:cstheme="majorHAnsi"/>
          <w:b/>
          <w:sz w:val="24"/>
          <w:szCs w:val="24"/>
        </w:rPr>
        <w:t>1</w:t>
      </w:r>
      <w:r w:rsidR="00FF27BF">
        <w:rPr>
          <w:rFonts w:asciiTheme="majorHAnsi" w:eastAsia="Times New Roman" w:hAnsiTheme="majorHAnsi" w:cstheme="majorHAnsi"/>
          <w:b/>
          <w:sz w:val="24"/>
          <w:szCs w:val="24"/>
        </w:rPr>
        <w:t>4</w:t>
      </w:r>
      <w:r w:rsidRPr="008E7E0A">
        <w:rPr>
          <w:rFonts w:asciiTheme="majorHAnsi" w:eastAsia="Times New Roman" w:hAnsiTheme="majorHAnsi" w:cstheme="majorHAnsi"/>
          <w:b/>
          <w:sz w:val="24"/>
          <w:szCs w:val="24"/>
        </w:rPr>
        <w:t>.DOTAÇÃO ORÇAMENTÁRIA</w:t>
      </w:r>
    </w:p>
    <w:p w14:paraId="4D534A9D" w14:textId="2A81A645" w:rsidR="00F830A8" w:rsidRPr="008E7E0A" w:rsidRDefault="00F830A8" w:rsidP="00431DC5">
      <w:pPr>
        <w:pStyle w:val="LO-normal"/>
        <w:widowControl w:val="0"/>
        <w:numPr>
          <w:ilvl w:val="1"/>
          <w:numId w:val="24"/>
        </w:numPr>
        <w:tabs>
          <w:tab w:val="left" w:pos="567"/>
        </w:tabs>
        <w:suppressAutoHyphens w:val="0"/>
        <w:spacing w:line="240" w:lineRule="auto"/>
        <w:jc w:val="both"/>
        <w:rPr>
          <w:rFonts w:asciiTheme="majorHAnsi" w:eastAsia="Times New Roman" w:hAnsiTheme="majorHAnsi" w:cstheme="majorHAnsi"/>
          <w:sz w:val="24"/>
          <w:szCs w:val="24"/>
        </w:rPr>
      </w:pPr>
      <w:r w:rsidRPr="008E7E0A">
        <w:rPr>
          <w:rFonts w:asciiTheme="majorHAnsi" w:eastAsia="Times New Roman" w:hAnsiTheme="majorHAnsi" w:cstheme="majorHAnsi"/>
          <w:sz w:val="24"/>
          <w:szCs w:val="24"/>
        </w:rPr>
        <w:t>As despesas decorrentes da presente contratação correrão à conta de recursos específicos consignados no Orçamento do Município, conforme abaixo:</w:t>
      </w:r>
    </w:p>
    <w:p w14:paraId="0F624487"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SECRETARIA MUNICIPAL DE ADMINISTRAÇÃO GERAL</w:t>
      </w:r>
    </w:p>
    <w:p w14:paraId="47EB9A34"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03.001.04.122.0002.2.007-3.3.90.39.00.0 – REDUZIDO 42</w:t>
      </w:r>
    </w:p>
    <w:p w14:paraId="34878858"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SECRETARIA MUNICIPAL DO TRABALHO E AÇÃO SOCIAL</w:t>
      </w:r>
    </w:p>
    <w:p w14:paraId="4E866E6F"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04.001.08.244.0009.2.042. – 3.3.90.39.00.0 - REDUZIDO 203</w:t>
      </w:r>
    </w:p>
    <w:p w14:paraId="164789B2"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SECRETARIA MUNICIPAL DE VIAÇÃO, OBRAS E SERVIÇOS URBANOS</w:t>
      </w:r>
    </w:p>
    <w:p w14:paraId="517A1E52"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08.001.15.452.0005.2.094. - 3.3.90.39.00.0 REDUZIDOS 547, 600</w:t>
      </w:r>
    </w:p>
    <w:p w14:paraId="54EA1385"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SECRETARIA MUNICIPAL DE SAÚDE</w:t>
      </w:r>
    </w:p>
    <w:p w14:paraId="32FBA617"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06.001.10.122.0008.2.066. - 3.3.90.39.00.0 – REDUZIDO 350</w:t>
      </w:r>
    </w:p>
    <w:p w14:paraId="7B1F92D9"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06.001.10.301.0008.2.067. - 3.3.90.39.00.0 – REDUZIDO 366</w:t>
      </w:r>
    </w:p>
    <w:p w14:paraId="05518E84"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06.001.10.301.0008.2.070. - 3.3.90.39.00.0 – REDUZIDO 377</w:t>
      </w:r>
    </w:p>
    <w:p w14:paraId="24D4FED9"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06.001.10.301.0008.2.071. - 3.3.90.39.00.0 – REDUZIDO 384</w:t>
      </w:r>
    </w:p>
    <w:p w14:paraId="1A419AB5"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06.001.10.302.0008.2.073. - 3.3.90.39.00.0 – REDUZIDO 398</w:t>
      </w:r>
    </w:p>
    <w:p w14:paraId="61D8DD5B"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06.001.10.302.0008.2.076. - 3.3.90.39.00.0 – REDUZIDO 412</w:t>
      </w:r>
    </w:p>
    <w:p w14:paraId="57B0D076"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SECRETARIA MUNICIPAL DE EDUCAÇÃO, CULTURA, ESPORTE E LAZER</w:t>
      </w:r>
    </w:p>
    <w:p w14:paraId="353A27FE"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05.002.12.361.0006.2.044 - 3.3.90.39.00.0 – REDUZIDO 239</w:t>
      </w:r>
    </w:p>
    <w:p w14:paraId="131D0F0C"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05.002.12.361.0006.2.045 - 3.3.90.39.00.0 – REDUZIDO 251</w:t>
      </w:r>
    </w:p>
    <w:p w14:paraId="5CD6F5AE"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05.004.27.812.0007.2.064 - 3.3.90.39.00.0 – REDUZIDO 339</w:t>
      </w:r>
    </w:p>
    <w:p w14:paraId="3D9C0880"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SECRETARIA MUNICIPAL DE SEGURANÇA. PATRIMONIO E DEFESA CIVIL</w:t>
      </w:r>
    </w:p>
    <w:p w14:paraId="25FEECBF" w14:textId="77777777" w:rsidR="00F830A8" w:rsidRPr="008E7E0A" w:rsidRDefault="00F830A8" w:rsidP="00F830A8">
      <w:pPr>
        <w:jc w:val="both"/>
        <w:rPr>
          <w:rFonts w:asciiTheme="majorHAnsi" w:hAnsiTheme="majorHAnsi" w:cstheme="majorHAnsi"/>
          <w:sz w:val="24"/>
          <w:szCs w:val="24"/>
        </w:rPr>
      </w:pPr>
      <w:r w:rsidRPr="008E7E0A">
        <w:rPr>
          <w:rFonts w:asciiTheme="majorHAnsi" w:hAnsiTheme="majorHAnsi" w:cstheme="majorHAnsi"/>
          <w:sz w:val="24"/>
          <w:szCs w:val="24"/>
        </w:rPr>
        <w:t>09.001.06.182.0002.2.211 - 3.3.90.39.00.0 – REDUZIDOS 619 E 620</w:t>
      </w:r>
    </w:p>
    <w:p w14:paraId="3FCD117C" w14:textId="77777777" w:rsidR="00F830A8" w:rsidRPr="008E7E0A" w:rsidRDefault="00F830A8" w:rsidP="00F830A8">
      <w:pPr>
        <w:jc w:val="both"/>
        <w:rPr>
          <w:rFonts w:asciiTheme="majorHAnsi" w:hAnsiTheme="majorHAnsi" w:cstheme="majorHAnsi"/>
          <w:sz w:val="24"/>
          <w:szCs w:val="24"/>
        </w:rPr>
      </w:pPr>
    </w:p>
    <w:p w14:paraId="3924A16E" w14:textId="77777777" w:rsidR="00F830A8" w:rsidRPr="008E7E0A" w:rsidRDefault="00F830A8" w:rsidP="00F830A8">
      <w:pPr>
        <w:jc w:val="both"/>
        <w:rPr>
          <w:rFonts w:asciiTheme="majorHAnsi" w:hAnsiTheme="majorHAnsi" w:cstheme="majorHAnsi"/>
          <w:sz w:val="24"/>
          <w:szCs w:val="24"/>
        </w:rPr>
      </w:pPr>
    </w:p>
    <w:p w14:paraId="4D51DB91" w14:textId="77777777" w:rsidR="00F830A8" w:rsidRPr="008E7E0A" w:rsidRDefault="00F830A8" w:rsidP="00F830A8">
      <w:pPr>
        <w:pStyle w:val="LO-normal"/>
        <w:widowControl w:val="0"/>
        <w:suppressAutoHyphens w:val="0"/>
        <w:spacing w:line="240" w:lineRule="auto"/>
        <w:ind w:left="360"/>
        <w:jc w:val="both"/>
        <w:rPr>
          <w:rFonts w:asciiTheme="majorHAnsi" w:hAnsiTheme="majorHAnsi" w:cstheme="majorHAnsi"/>
          <w:sz w:val="24"/>
          <w:szCs w:val="24"/>
        </w:rPr>
      </w:pPr>
    </w:p>
    <w:p w14:paraId="58612503" w14:textId="10043CEB" w:rsidR="00F830A8" w:rsidRPr="008E7E0A" w:rsidRDefault="00456483" w:rsidP="00F830A8">
      <w:pPr>
        <w:pStyle w:val="LO-normal"/>
        <w:widowControl w:val="0"/>
        <w:suppressAutoHyphens w:val="0"/>
        <w:spacing w:line="240" w:lineRule="auto"/>
        <w:jc w:val="right"/>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Querência do Norte, </w:t>
      </w:r>
      <w:r w:rsidR="00F830A8" w:rsidRPr="008E7E0A">
        <w:rPr>
          <w:rFonts w:asciiTheme="majorHAnsi" w:eastAsia="Times New Roman" w:hAnsiTheme="majorHAnsi" w:cstheme="majorHAnsi"/>
          <w:sz w:val="24"/>
          <w:szCs w:val="24"/>
        </w:rPr>
        <w:t>1</w:t>
      </w:r>
      <w:r>
        <w:rPr>
          <w:rFonts w:asciiTheme="majorHAnsi" w:eastAsia="Times New Roman" w:hAnsiTheme="majorHAnsi" w:cstheme="majorHAnsi"/>
          <w:sz w:val="24"/>
          <w:szCs w:val="24"/>
        </w:rPr>
        <w:t>0</w:t>
      </w:r>
      <w:r w:rsidR="00F830A8" w:rsidRPr="008E7E0A">
        <w:rPr>
          <w:rFonts w:asciiTheme="majorHAnsi" w:eastAsia="Times New Roman" w:hAnsiTheme="majorHAnsi" w:cstheme="majorHAnsi"/>
          <w:sz w:val="24"/>
          <w:szCs w:val="24"/>
        </w:rPr>
        <w:t xml:space="preserve"> de julho  de 2024 </w:t>
      </w:r>
    </w:p>
    <w:p w14:paraId="21D5CE0A" w14:textId="77777777" w:rsidR="00F830A8" w:rsidRPr="008E7E0A" w:rsidRDefault="00F830A8" w:rsidP="00F830A8">
      <w:pPr>
        <w:pStyle w:val="LO-normal"/>
        <w:widowControl w:val="0"/>
        <w:suppressAutoHyphens w:val="0"/>
        <w:spacing w:line="240" w:lineRule="auto"/>
        <w:jc w:val="right"/>
        <w:rPr>
          <w:rFonts w:asciiTheme="majorHAnsi" w:eastAsia="Times New Roman" w:hAnsiTheme="majorHAnsi" w:cstheme="majorHAnsi"/>
          <w:sz w:val="24"/>
          <w:szCs w:val="24"/>
        </w:rPr>
      </w:pPr>
    </w:p>
    <w:p w14:paraId="224E2954" w14:textId="77777777" w:rsidR="00F830A8" w:rsidRPr="008E7E0A" w:rsidRDefault="00F830A8" w:rsidP="00F830A8">
      <w:pPr>
        <w:pStyle w:val="Corpodetexto"/>
        <w:jc w:val="center"/>
        <w:rPr>
          <w:rFonts w:asciiTheme="majorHAnsi" w:hAnsiTheme="majorHAnsi" w:cstheme="majorHAnsi"/>
        </w:rPr>
      </w:pPr>
    </w:p>
    <w:p w14:paraId="2B94513C" w14:textId="77777777" w:rsidR="00F830A8" w:rsidRPr="008E7E0A" w:rsidRDefault="00F830A8" w:rsidP="00F830A8">
      <w:pPr>
        <w:pStyle w:val="Corpodetexto"/>
        <w:jc w:val="center"/>
        <w:rPr>
          <w:rFonts w:asciiTheme="majorHAnsi" w:hAnsiTheme="majorHAnsi" w:cstheme="majorHAnsi"/>
        </w:rPr>
      </w:pPr>
    </w:p>
    <w:p w14:paraId="73FD3CD7" w14:textId="77777777" w:rsidR="00F830A8" w:rsidRPr="008E7E0A" w:rsidRDefault="00F830A8" w:rsidP="00F830A8">
      <w:pPr>
        <w:pStyle w:val="Corpodetexto"/>
        <w:jc w:val="center"/>
        <w:rPr>
          <w:rFonts w:asciiTheme="majorHAnsi" w:hAnsiTheme="majorHAnsi" w:cstheme="majorHAnsi"/>
        </w:rPr>
      </w:pPr>
    </w:p>
    <w:p w14:paraId="55140056" w14:textId="77777777" w:rsidR="00F830A8" w:rsidRPr="008E7E0A" w:rsidRDefault="00F830A8" w:rsidP="00F830A8">
      <w:pPr>
        <w:pStyle w:val="Corpodetexto"/>
        <w:jc w:val="center"/>
        <w:rPr>
          <w:rFonts w:asciiTheme="majorHAnsi" w:hAnsiTheme="majorHAnsi" w:cstheme="majorHAnsi"/>
        </w:rPr>
      </w:pPr>
      <w:r w:rsidRPr="008E7E0A">
        <w:rPr>
          <w:rFonts w:asciiTheme="majorHAnsi" w:hAnsiTheme="majorHAnsi" w:cstheme="majorHAnsi"/>
        </w:rPr>
        <w:t>Alex Sandro Fernandes</w:t>
      </w:r>
    </w:p>
    <w:p w14:paraId="7B5DC35F" w14:textId="77777777" w:rsidR="00F830A8" w:rsidRPr="008E7E0A" w:rsidRDefault="00F830A8" w:rsidP="00F830A8">
      <w:pPr>
        <w:pStyle w:val="LO-normal"/>
        <w:widowControl w:val="0"/>
        <w:suppressAutoHyphens w:val="0"/>
        <w:spacing w:line="240" w:lineRule="auto"/>
        <w:ind w:left="360"/>
        <w:jc w:val="center"/>
        <w:rPr>
          <w:rFonts w:asciiTheme="majorHAnsi" w:eastAsia="Times New Roman" w:hAnsiTheme="majorHAnsi" w:cstheme="majorHAnsi"/>
          <w:sz w:val="24"/>
          <w:szCs w:val="24"/>
        </w:rPr>
      </w:pPr>
      <w:r w:rsidRPr="008E7E0A">
        <w:rPr>
          <w:rFonts w:asciiTheme="majorHAnsi" w:hAnsiTheme="majorHAnsi" w:cstheme="majorHAnsi"/>
          <w:sz w:val="24"/>
          <w:szCs w:val="24"/>
        </w:rPr>
        <w:t>Prefeito</w:t>
      </w:r>
    </w:p>
    <w:sectPr w:rsidR="00F830A8" w:rsidRPr="008E7E0A" w:rsidSect="000D614E">
      <w:headerReference w:type="default" r:id="rId16"/>
      <w:pgSz w:w="11906" w:h="16838"/>
      <w:pgMar w:top="624" w:right="624" w:bottom="624" w:left="62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8D364" w14:textId="77777777" w:rsidR="00C16EA7" w:rsidRDefault="00C16EA7" w:rsidP="00C541B5">
      <w:r>
        <w:separator/>
      </w:r>
    </w:p>
  </w:endnote>
  <w:endnote w:type="continuationSeparator" w:id="0">
    <w:p w14:paraId="1A164EF4" w14:textId="77777777" w:rsidR="00C16EA7" w:rsidRDefault="00C16EA7" w:rsidP="00C5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sig w:usb0="00000003" w:usb1="00000000" w:usb2="00000000" w:usb3="00000000" w:csb0="00000001" w:csb1="00000000"/>
  </w:font>
  <w:font w:name="Calibri">
    <w:altName w:val="Century Gothic"/>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Lucida Sans">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25D38" w14:textId="77777777" w:rsidR="00C16EA7" w:rsidRDefault="00C16EA7" w:rsidP="00C541B5">
      <w:r>
        <w:separator/>
      </w:r>
    </w:p>
  </w:footnote>
  <w:footnote w:type="continuationSeparator" w:id="0">
    <w:p w14:paraId="099D9334" w14:textId="77777777" w:rsidR="00C16EA7" w:rsidRDefault="00C16EA7" w:rsidP="00C54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5AFB2" w14:textId="77777777" w:rsidR="007C4298" w:rsidRPr="0042776A" w:rsidRDefault="007C4298" w:rsidP="00C541B5">
    <w:pPr>
      <w:pStyle w:val="Cabealho"/>
      <w:tabs>
        <w:tab w:val="center" w:pos="4595"/>
        <w:tab w:val="right" w:pos="9190"/>
      </w:tabs>
      <w:rPr>
        <w:rFonts w:ascii="Arial Narrow" w:hAnsi="Arial Narrow"/>
        <w:b/>
        <w:sz w:val="10"/>
        <w:szCs w:val="10"/>
      </w:rPr>
    </w:pPr>
    <w:r>
      <w:rPr>
        <w:noProof/>
        <w:lang w:val="pt-BR" w:eastAsia="pt-BR"/>
      </w:rPr>
      <mc:AlternateContent>
        <mc:Choice Requires="wps">
          <w:drawing>
            <wp:anchor distT="0" distB="0" distL="114300" distR="114300" simplePos="0" relativeHeight="251659264" behindDoc="1" locked="0" layoutInCell="1" allowOverlap="1" wp14:anchorId="208C032A" wp14:editId="36622086">
              <wp:simplePos x="0" y="0"/>
              <wp:positionH relativeFrom="column">
                <wp:posOffset>5068047</wp:posOffset>
              </wp:positionH>
              <wp:positionV relativeFrom="paragraph">
                <wp:posOffset>-75078</wp:posOffset>
              </wp:positionV>
              <wp:extent cx="1251585" cy="759758"/>
              <wp:effectExtent l="0" t="0" r="24765" b="21590"/>
              <wp:wrapNone/>
              <wp:docPr id="759" name="Elipse 7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1585" cy="759758"/>
                      </a:xfrm>
                      <a:prstGeom prst="ellipse">
                        <a:avLst/>
                      </a:prstGeom>
                      <a:solidFill>
                        <a:srgbClr val="FFFFFF"/>
                      </a:solidFill>
                      <a:ln w="9525">
                        <a:solidFill>
                          <a:srgbClr val="000000"/>
                        </a:solidFill>
                        <a:round/>
                        <a:headEnd/>
                        <a:tailEnd/>
                      </a:ln>
                    </wps:spPr>
                    <wps:txbx>
                      <w:txbxContent>
                        <w:p w14:paraId="1C143866" w14:textId="77777777" w:rsidR="007C4298" w:rsidRPr="00F15FE5" w:rsidRDefault="007C4298" w:rsidP="00C541B5">
                          <w:pPr>
                            <w:ind w:left="-142"/>
                            <w:jc w:val="center"/>
                            <w:rPr>
                              <w:rFonts w:asciiTheme="minorHAnsi" w:hAnsiTheme="minorHAnsi" w:cstheme="minorHAnsi"/>
                              <w:b/>
                              <w:sz w:val="12"/>
                              <w:szCs w:val="12"/>
                            </w:rPr>
                          </w:pPr>
                        </w:p>
                        <w:p w14:paraId="4EC47280" w14:textId="77777777" w:rsidR="007C4298" w:rsidRPr="00F15FE5" w:rsidRDefault="007C4298" w:rsidP="00C541B5">
                          <w:pPr>
                            <w:ind w:left="-142"/>
                            <w:rPr>
                              <w:rFonts w:asciiTheme="minorHAnsi" w:hAnsiTheme="minorHAnsi" w:cstheme="minorHAnsi"/>
                              <w:b/>
                              <w:sz w:val="12"/>
                              <w:szCs w:val="12"/>
                            </w:rPr>
                          </w:pPr>
                          <w:r w:rsidRPr="00F15FE5">
                            <w:rPr>
                              <w:rFonts w:asciiTheme="minorHAnsi" w:hAnsiTheme="minorHAnsi" w:cstheme="minorHAnsi"/>
                              <w:b/>
                              <w:sz w:val="12"/>
                              <w:szCs w:val="12"/>
                            </w:rPr>
                            <w:t xml:space="preserve"> PROC.ADM. 80/2024</w:t>
                          </w:r>
                        </w:p>
                        <w:p w14:paraId="61698359" w14:textId="77777777" w:rsidR="007C4298" w:rsidRPr="00F15FE5" w:rsidRDefault="007C4298" w:rsidP="00C541B5">
                          <w:pPr>
                            <w:ind w:left="-142"/>
                            <w:rPr>
                              <w:rFonts w:asciiTheme="minorHAnsi" w:hAnsiTheme="minorHAnsi" w:cstheme="minorHAnsi"/>
                              <w:sz w:val="12"/>
                              <w:szCs w:val="12"/>
                            </w:rPr>
                          </w:pPr>
                        </w:p>
                        <w:p w14:paraId="27E0C7EC" w14:textId="77777777" w:rsidR="007C4298" w:rsidRPr="00F15FE5" w:rsidRDefault="007C4298" w:rsidP="00C541B5">
                          <w:pPr>
                            <w:ind w:left="-142"/>
                            <w:rPr>
                              <w:rFonts w:asciiTheme="minorHAnsi" w:hAnsiTheme="minorHAnsi" w:cstheme="minorHAnsi"/>
                              <w:sz w:val="12"/>
                              <w:szCs w:val="12"/>
                            </w:rPr>
                          </w:pPr>
                          <w:r w:rsidRPr="00F15FE5">
                            <w:rPr>
                              <w:rFonts w:asciiTheme="minorHAnsi" w:hAnsiTheme="minorHAnsi" w:cstheme="minorHAnsi"/>
                              <w:sz w:val="12"/>
                              <w:szCs w:val="12"/>
                            </w:rPr>
                            <w:t>FOLHAS __________</w:t>
                          </w:r>
                        </w:p>
                        <w:p w14:paraId="7562735C" w14:textId="77777777" w:rsidR="007C4298" w:rsidRPr="00F15FE5" w:rsidRDefault="007C4298" w:rsidP="00C541B5">
                          <w:pPr>
                            <w:ind w:left="-142"/>
                            <w:rPr>
                              <w:rFonts w:asciiTheme="minorHAnsi" w:hAnsiTheme="minorHAnsi" w:cstheme="minorHAnsi"/>
                              <w:sz w:val="12"/>
                              <w:szCs w:val="12"/>
                            </w:rPr>
                          </w:pPr>
                        </w:p>
                        <w:p w14:paraId="5CF08D53" w14:textId="77777777" w:rsidR="007C4298" w:rsidRPr="00F15FE5" w:rsidRDefault="007C4298" w:rsidP="00C541B5">
                          <w:pPr>
                            <w:ind w:left="-142"/>
                            <w:rPr>
                              <w:rFonts w:asciiTheme="minorHAnsi" w:hAnsiTheme="minorHAnsi" w:cstheme="minorHAnsi"/>
                              <w:sz w:val="12"/>
                              <w:szCs w:val="12"/>
                            </w:rPr>
                          </w:pPr>
                        </w:p>
                        <w:p w14:paraId="136AA191" w14:textId="77777777" w:rsidR="007C4298" w:rsidRPr="00F15FE5" w:rsidRDefault="007C4298" w:rsidP="00C541B5">
                          <w:pPr>
                            <w:ind w:left="-142"/>
                            <w:rPr>
                              <w:rFonts w:asciiTheme="minorHAnsi" w:hAnsiTheme="minorHAnsi" w:cstheme="minorHAnsi"/>
                              <w:sz w:val="12"/>
                              <w:szCs w:val="12"/>
                            </w:rPr>
                          </w:pPr>
                          <w:r w:rsidRPr="00F15FE5">
                            <w:rPr>
                              <w:rFonts w:asciiTheme="minorHAnsi" w:hAnsiTheme="minorHAnsi" w:cstheme="minorHAnsi"/>
                              <w:sz w:val="12"/>
                              <w:szCs w:val="12"/>
                            </w:rPr>
                            <w:t>RÚBRICA___________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8C032A" id="Elipse 759" o:spid="_x0000_s1026" style="position:absolute;margin-left:399.05pt;margin-top:-5.9pt;width:98.55pt;height:59.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">
              <v:textbox>
                <w:txbxContent>
                  <w:p w14:paraId="1C143866" w14:textId="77777777" w:rsidR="00EE1B47" w:rsidRPr="00F15FE5" w:rsidRDefault="00EE1B47" w:rsidP="00C541B5">
                    <w:pPr>
                      <w:ind w:left="-142"/>
                      <w:jc w:val="center"/>
                      <w:rPr>
                        <w:rFonts w:asciiTheme="minorHAnsi" w:hAnsiTheme="minorHAnsi" w:cstheme="minorHAnsi"/>
                        <w:b/>
                        <w:sz w:val="12"/>
                        <w:szCs w:val="12"/>
                      </w:rPr>
                    </w:pPr>
                  </w:p>
                  <w:p w14:paraId="4EC47280" w14:textId="77777777" w:rsidR="00EE1B47" w:rsidRPr="00F15FE5" w:rsidRDefault="00EE1B47" w:rsidP="00C541B5">
                    <w:pPr>
                      <w:ind w:left="-142"/>
                      <w:rPr>
                        <w:rFonts w:asciiTheme="minorHAnsi" w:hAnsiTheme="minorHAnsi" w:cstheme="minorHAnsi"/>
                        <w:b/>
                        <w:sz w:val="12"/>
                        <w:szCs w:val="12"/>
                      </w:rPr>
                    </w:pPr>
                    <w:r w:rsidRPr="00F15FE5">
                      <w:rPr>
                        <w:rFonts w:asciiTheme="minorHAnsi" w:hAnsiTheme="minorHAnsi" w:cstheme="minorHAnsi"/>
                        <w:b/>
                        <w:sz w:val="12"/>
                        <w:szCs w:val="12"/>
                      </w:rPr>
                      <w:t xml:space="preserve"> PROC.ADM. 80/2024</w:t>
                    </w:r>
                  </w:p>
                  <w:p w14:paraId="61698359" w14:textId="77777777" w:rsidR="00EE1B47" w:rsidRPr="00F15FE5" w:rsidRDefault="00EE1B47" w:rsidP="00C541B5">
                    <w:pPr>
                      <w:ind w:left="-142"/>
                      <w:rPr>
                        <w:rFonts w:asciiTheme="minorHAnsi" w:hAnsiTheme="minorHAnsi" w:cstheme="minorHAnsi"/>
                        <w:sz w:val="12"/>
                        <w:szCs w:val="12"/>
                      </w:rPr>
                    </w:pPr>
                  </w:p>
                  <w:p w14:paraId="27E0C7EC" w14:textId="77777777" w:rsidR="00EE1B47" w:rsidRPr="00F15FE5" w:rsidRDefault="00EE1B47" w:rsidP="00C541B5">
                    <w:pPr>
                      <w:ind w:left="-142"/>
                      <w:rPr>
                        <w:rFonts w:asciiTheme="minorHAnsi" w:hAnsiTheme="minorHAnsi" w:cstheme="minorHAnsi"/>
                        <w:sz w:val="12"/>
                        <w:szCs w:val="12"/>
                      </w:rPr>
                    </w:pPr>
                    <w:r w:rsidRPr="00F15FE5">
                      <w:rPr>
                        <w:rFonts w:asciiTheme="minorHAnsi" w:hAnsiTheme="minorHAnsi" w:cstheme="minorHAnsi"/>
                        <w:sz w:val="12"/>
                        <w:szCs w:val="12"/>
                      </w:rPr>
                      <w:t>FOLHAS __________</w:t>
                    </w:r>
                  </w:p>
                  <w:p w14:paraId="7562735C" w14:textId="77777777" w:rsidR="00EE1B47" w:rsidRPr="00F15FE5" w:rsidRDefault="00EE1B47" w:rsidP="00C541B5">
                    <w:pPr>
                      <w:ind w:left="-142"/>
                      <w:rPr>
                        <w:rFonts w:asciiTheme="minorHAnsi" w:hAnsiTheme="minorHAnsi" w:cstheme="minorHAnsi"/>
                        <w:sz w:val="12"/>
                        <w:szCs w:val="12"/>
                      </w:rPr>
                    </w:pPr>
                  </w:p>
                  <w:p w14:paraId="5CF08D53" w14:textId="77777777" w:rsidR="00EE1B47" w:rsidRPr="00F15FE5" w:rsidRDefault="00EE1B47" w:rsidP="00C541B5">
                    <w:pPr>
                      <w:ind w:left="-142"/>
                      <w:rPr>
                        <w:rFonts w:asciiTheme="minorHAnsi" w:hAnsiTheme="minorHAnsi" w:cstheme="minorHAnsi"/>
                        <w:sz w:val="12"/>
                        <w:szCs w:val="12"/>
                      </w:rPr>
                    </w:pPr>
                  </w:p>
                  <w:p w14:paraId="136AA191" w14:textId="77777777" w:rsidR="00EE1B47" w:rsidRPr="00F15FE5" w:rsidRDefault="00EE1B47" w:rsidP="00C541B5">
                    <w:pPr>
                      <w:ind w:left="-142"/>
                      <w:rPr>
                        <w:rFonts w:asciiTheme="minorHAnsi" w:hAnsiTheme="minorHAnsi" w:cstheme="minorHAnsi"/>
                        <w:sz w:val="12"/>
                        <w:szCs w:val="12"/>
                      </w:rPr>
                    </w:pPr>
                    <w:r w:rsidRPr="00F15FE5">
                      <w:rPr>
                        <w:rFonts w:asciiTheme="minorHAnsi" w:hAnsiTheme="minorHAnsi" w:cstheme="minorHAnsi"/>
                        <w:sz w:val="12"/>
                        <w:szCs w:val="12"/>
                      </w:rPr>
                      <w:t>RÚBRICA___________</w:t>
                    </w:r>
                  </w:p>
                </w:txbxContent>
              </v:textbox>
            </v:oval>
          </w:pict>
        </mc:Fallback>
      </mc:AlternateContent>
    </w:r>
    <w:r>
      <w:rPr>
        <w:rFonts w:ascii="Arial Narrow" w:hAnsi="Arial Narrow"/>
        <w:b/>
        <w:sz w:val="30"/>
        <w:szCs w:val="30"/>
      </w:rPr>
      <w:tab/>
    </w:r>
    <w:r>
      <w:rPr>
        <w:noProof/>
        <w:lang w:val="pt-BR" w:eastAsia="pt-BR"/>
      </w:rPr>
      <w:drawing>
        <wp:anchor distT="0" distB="0" distL="114300" distR="114300" simplePos="0" relativeHeight="251660288" behindDoc="1" locked="0" layoutInCell="1" allowOverlap="1" wp14:anchorId="6D868C58" wp14:editId="5DC2F9BD">
          <wp:simplePos x="0" y="0"/>
          <wp:positionH relativeFrom="column">
            <wp:posOffset>-175260</wp:posOffset>
          </wp:positionH>
          <wp:positionV relativeFrom="paragraph">
            <wp:posOffset>-119380</wp:posOffset>
          </wp:positionV>
          <wp:extent cx="847090" cy="887095"/>
          <wp:effectExtent l="0" t="0" r="0" b="8255"/>
          <wp:wrapNone/>
          <wp:docPr id="2" name="Imagem 2"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090" cy="8870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sz w:val="30"/>
        <w:szCs w:val="30"/>
      </w:rPr>
      <w:t xml:space="preserve"> M </w:t>
    </w:r>
    <w:r w:rsidRPr="00942D91">
      <w:rPr>
        <w:rFonts w:ascii="Arial Narrow" w:hAnsi="Arial Narrow"/>
        <w:b/>
        <w:sz w:val="30"/>
        <w:szCs w:val="30"/>
      </w:rPr>
      <w:t>U</w:t>
    </w:r>
    <w:r>
      <w:rPr>
        <w:rFonts w:ascii="Arial Narrow" w:hAnsi="Arial Narrow"/>
        <w:b/>
        <w:sz w:val="30"/>
        <w:szCs w:val="30"/>
      </w:rPr>
      <w:t xml:space="preserve"> </w:t>
    </w:r>
    <w:r w:rsidRPr="00942D91">
      <w:rPr>
        <w:rFonts w:ascii="Arial Narrow" w:hAnsi="Arial Narrow"/>
        <w:b/>
        <w:sz w:val="30"/>
        <w:szCs w:val="30"/>
      </w:rPr>
      <w:t>N</w:t>
    </w:r>
    <w:r>
      <w:rPr>
        <w:rFonts w:ascii="Arial Narrow" w:hAnsi="Arial Narrow"/>
        <w:b/>
        <w:sz w:val="30"/>
        <w:szCs w:val="30"/>
      </w:rPr>
      <w:t xml:space="preserve"> </w:t>
    </w:r>
    <w:r w:rsidRPr="00942D91">
      <w:rPr>
        <w:rFonts w:ascii="Arial Narrow" w:hAnsi="Arial Narrow"/>
        <w:b/>
        <w:sz w:val="30"/>
        <w:szCs w:val="30"/>
      </w:rPr>
      <w:t>I</w:t>
    </w:r>
    <w:r>
      <w:rPr>
        <w:rFonts w:ascii="Arial Narrow" w:hAnsi="Arial Narrow"/>
        <w:b/>
        <w:sz w:val="30"/>
        <w:szCs w:val="30"/>
      </w:rPr>
      <w:t xml:space="preserve"> </w:t>
    </w:r>
    <w:r w:rsidRPr="00942D91">
      <w:rPr>
        <w:rFonts w:ascii="Arial Narrow" w:hAnsi="Arial Narrow"/>
        <w:b/>
        <w:sz w:val="30"/>
        <w:szCs w:val="30"/>
      </w:rPr>
      <w:t>CÍ</w:t>
    </w:r>
    <w:r>
      <w:rPr>
        <w:rFonts w:ascii="Arial Narrow" w:hAnsi="Arial Narrow"/>
        <w:b/>
        <w:sz w:val="30"/>
        <w:szCs w:val="30"/>
      </w:rPr>
      <w:t xml:space="preserve"> </w:t>
    </w:r>
    <w:r w:rsidRPr="00942D91">
      <w:rPr>
        <w:rFonts w:ascii="Arial Narrow" w:hAnsi="Arial Narrow"/>
        <w:b/>
        <w:sz w:val="30"/>
        <w:szCs w:val="30"/>
      </w:rPr>
      <w:t>P</w:t>
    </w:r>
    <w:r>
      <w:rPr>
        <w:rFonts w:ascii="Arial Narrow" w:hAnsi="Arial Narrow"/>
        <w:b/>
        <w:sz w:val="30"/>
        <w:szCs w:val="30"/>
      </w:rPr>
      <w:t xml:space="preserve"> </w:t>
    </w:r>
    <w:r w:rsidRPr="00942D91">
      <w:rPr>
        <w:rFonts w:ascii="Arial Narrow" w:hAnsi="Arial Narrow"/>
        <w:b/>
        <w:sz w:val="30"/>
        <w:szCs w:val="30"/>
      </w:rPr>
      <w:t>I</w:t>
    </w:r>
    <w:r>
      <w:rPr>
        <w:rFonts w:ascii="Arial Narrow" w:hAnsi="Arial Narrow"/>
        <w:b/>
        <w:sz w:val="30"/>
        <w:szCs w:val="30"/>
      </w:rPr>
      <w:t xml:space="preserve"> </w:t>
    </w:r>
    <w:r w:rsidRPr="00942D91">
      <w:rPr>
        <w:rFonts w:ascii="Arial Narrow" w:hAnsi="Arial Narrow"/>
        <w:b/>
        <w:sz w:val="30"/>
        <w:szCs w:val="30"/>
      </w:rPr>
      <w:t>O</w:t>
    </w:r>
    <w:r>
      <w:rPr>
        <w:rFonts w:ascii="Arial Narrow" w:hAnsi="Arial Narrow"/>
        <w:b/>
        <w:sz w:val="30"/>
        <w:szCs w:val="30"/>
      </w:rPr>
      <w:t xml:space="preserve"> </w:t>
    </w:r>
    <w:r w:rsidRPr="00942D91">
      <w:rPr>
        <w:rFonts w:ascii="Arial Narrow" w:hAnsi="Arial Narrow"/>
        <w:b/>
        <w:sz w:val="30"/>
        <w:szCs w:val="30"/>
      </w:rPr>
      <w:t xml:space="preserve"> D</w:t>
    </w:r>
    <w:r>
      <w:rPr>
        <w:rFonts w:ascii="Arial Narrow" w:hAnsi="Arial Narrow"/>
        <w:b/>
        <w:sz w:val="30"/>
        <w:szCs w:val="30"/>
      </w:rPr>
      <w:t xml:space="preserve"> </w:t>
    </w:r>
    <w:r w:rsidRPr="00942D91">
      <w:rPr>
        <w:rFonts w:ascii="Arial Narrow" w:hAnsi="Arial Narrow"/>
        <w:b/>
        <w:sz w:val="30"/>
        <w:szCs w:val="30"/>
      </w:rPr>
      <w:t>E</w:t>
    </w:r>
    <w:r>
      <w:rPr>
        <w:rFonts w:ascii="Arial Narrow" w:hAnsi="Arial Narrow"/>
        <w:b/>
        <w:sz w:val="30"/>
        <w:szCs w:val="30"/>
      </w:rPr>
      <w:t xml:space="preserve"> </w:t>
    </w:r>
    <w:r w:rsidRPr="00942D91">
      <w:rPr>
        <w:rFonts w:ascii="Arial Narrow" w:hAnsi="Arial Narrow"/>
        <w:b/>
        <w:sz w:val="30"/>
        <w:szCs w:val="30"/>
      </w:rPr>
      <w:t xml:space="preserve"> </w:t>
    </w:r>
    <w:r>
      <w:rPr>
        <w:rFonts w:ascii="Arial Narrow" w:hAnsi="Arial Narrow"/>
        <w:b/>
        <w:sz w:val="30"/>
        <w:szCs w:val="30"/>
      </w:rPr>
      <w:t xml:space="preserve"> </w:t>
    </w:r>
    <w:r w:rsidRPr="00942D91">
      <w:rPr>
        <w:rFonts w:ascii="Arial Narrow" w:hAnsi="Arial Narrow"/>
        <w:b/>
        <w:sz w:val="30"/>
        <w:szCs w:val="30"/>
      </w:rPr>
      <w:t>Q</w:t>
    </w:r>
    <w:r>
      <w:rPr>
        <w:rFonts w:ascii="Arial Narrow" w:hAnsi="Arial Narrow"/>
        <w:b/>
        <w:sz w:val="30"/>
        <w:szCs w:val="30"/>
      </w:rPr>
      <w:t xml:space="preserve"> </w:t>
    </w:r>
    <w:r w:rsidRPr="00942D91">
      <w:rPr>
        <w:rFonts w:ascii="Arial Narrow" w:hAnsi="Arial Narrow"/>
        <w:b/>
        <w:sz w:val="30"/>
        <w:szCs w:val="30"/>
      </w:rPr>
      <w:t>U</w:t>
    </w:r>
    <w:r>
      <w:rPr>
        <w:rFonts w:ascii="Arial Narrow" w:hAnsi="Arial Narrow"/>
        <w:b/>
        <w:sz w:val="30"/>
        <w:szCs w:val="30"/>
      </w:rPr>
      <w:t xml:space="preserve"> </w:t>
    </w:r>
    <w:r w:rsidRPr="00942D91">
      <w:rPr>
        <w:rFonts w:ascii="Arial Narrow" w:hAnsi="Arial Narrow"/>
        <w:b/>
        <w:sz w:val="30"/>
        <w:szCs w:val="30"/>
      </w:rPr>
      <w:t>E</w:t>
    </w:r>
    <w:r>
      <w:rPr>
        <w:rFonts w:ascii="Arial Narrow" w:hAnsi="Arial Narrow"/>
        <w:b/>
        <w:sz w:val="30"/>
        <w:szCs w:val="30"/>
      </w:rPr>
      <w:t xml:space="preserve"> </w:t>
    </w:r>
    <w:r w:rsidRPr="00942D91">
      <w:rPr>
        <w:rFonts w:ascii="Arial Narrow" w:hAnsi="Arial Narrow"/>
        <w:b/>
        <w:sz w:val="30"/>
        <w:szCs w:val="30"/>
      </w:rPr>
      <w:t>R</w:t>
    </w:r>
    <w:r>
      <w:rPr>
        <w:rFonts w:ascii="Arial Narrow" w:hAnsi="Arial Narrow"/>
        <w:b/>
        <w:sz w:val="30"/>
        <w:szCs w:val="30"/>
      </w:rPr>
      <w:t xml:space="preserve"> </w:t>
    </w:r>
    <w:r w:rsidRPr="00942D91">
      <w:rPr>
        <w:rFonts w:ascii="Arial Narrow" w:hAnsi="Arial Narrow"/>
        <w:b/>
        <w:sz w:val="30"/>
        <w:szCs w:val="30"/>
      </w:rPr>
      <w:t>Ê</w:t>
    </w:r>
    <w:r>
      <w:rPr>
        <w:rFonts w:ascii="Arial Narrow" w:hAnsi="Arial Narrow"/>
        <w:b/>
        <w:sz w:val="30"/>
        <w:szCs w:val="30"/>
      </w:rPr>
      <w:t xml:space="preserve"> </w:t>
    </w:r>
    <w:r w:rsidRPr="00942D91">
      <w:rPr>
        <w:rFonts w:ascii="Arial Narrow" w:hAnsi="Arial Narrow"/>
        <w:b/>
        <w:sz w:val="30"/>
        <w:szCs w:val="30"/>
      </w:rPr>
      <w:t>NC</w:t>
    </w:r>
    <w:r>
      <w:rPr>
        <w:rFonts w:ascii="Arial Narrow" w:hAnsi="Arial Narrow"/>
        <w:b/>
        <w:sz w:val="30"/>
        <w:szCs w:val="30"/>
      </w:rPr>
      <w:t xml:space="preserve"> </w:t>
    </w:r>
    <w:r w:rsidRPr="00942D91">
      <w:rPr>
        <w:rFonts w:ascii="Arial Narrow" w:hAnsi="Arial Narrow"/>
        <w:b/>
        <w:sz w:val="30"/>
        <w:szCs w:val="30"/>
      </w:rPr>
      <w:t>I</w:t>
    </w:r>
    <w:r>
      <w:rPr>
        <w:rFonts w:ascii="Arial Narrow" w:hAnsi="Arial Narrow"/>
        <w:b/>
        <w:sz w:val="30"/>
        <w:szCs w:val="30"/>
      </w:rPr>
      <w:t xml:space="preserve"> </w:t>
    </w:r>
    <w:r w:rsidRPr="00942D91">
      <w:rPr>
        <w:rFonts w:ascii="Arial Narrow" w:hAnsi="Arial Narrow"/>
        <w:b/>
        <w:sz w:val="30"/>
        <w:szCs w:val="30"/>
      </w:rPr>
      <w:t>A</w:t>
    </w:r>
    <w:r>
      <w:rPr>
        <w:rFonts w:ascii="Arial Narrow" w:hAnsi="Arial Narrow"/>
        <w:b/>
        <w:sz w:val="30"/>
        <w:szCs w:val="30"/>
      </w:rPr>
      <w:t xml:space="preserve"> </w:t>
    </w:r>
    <w:r w:rsidRPr="00942D91">
      <w:rPr>
        <w:rFonts w:ascii="Arial Narrow" w:hAnsi="Arial Narrow"/>
        <w:b/>
        <w:sz w:val="30"/>
        <w:szCs w:val="30"/>
      </w:rPr>
      <w:t xml:space="preserve"> D</w:t>
    </w:r>
    <w:r>
      <w:rPr>
        <w:rFonts w:ascii="Arial Narrow" w:hAnsi="Arial Narrow"/>
        <w:b/>
        <w:sz w:val="30"/>
        <w:szCs w:val="30"/>
      </w:rPr>
      <w:t xml:space="preserve"> </w:t>
    </w:r>
    <w:r w:rsidRPr="00942D91">
      <w:rPr>
        <w:rFonts w:ascii="Arial Narrow" w:hAnsi="Arial Narrow"/>
        <w:b/>
        <w:sz w:val="30"/>
        <w:szCs w:val="30"/>
      </w:rPr>
      <w:t>O</w:t>
    </w:r>
    <w:r>
      <w:rPr>
        <w:rFonts w:ascii="Arial Narrow" w:hAnsi="Arial Narrow"/>
        <w:b/>
        <w:sz w:val="30"/>
        <w:szCs w:val="30"/>
      </w:rPr>
      <w:t xml:space="preserve"> </w:t>
    </w:r>
    <w:r w:rsidRPr="00942D91">
      <w:rPr>
        <w:rFonts w:ascii="Arial Narrow" w:hAnsi="Arial Narrow"/>
        <w:b/>
        <w:sz w:val="30"/>
        <w:szCs w:val="30"/>
      </w:rPr>
      <w:t xml:space="preserve"> N</w:t>
    </w:r>
    <w:r>
      <w:rPr>
        <w:rFonts w:ascii="Arial Narrow" w:hAnsi="Arial Narrow"/>
        <w:b/>
        <w:sz w:val="30"/>
        <w:szCs w:val="30"/>
      </w:rPr>
      <w:t xml:space="preserve"> </w:t>
    </w:r>
    <w:r w:rsidRPr="00942D91">
      <w:rPr>
        <w:rFonts w:ascii="Arial Narrow" w:hAnsi="Arial Narrow"/>
        <w:b/>
        <w:sz w:val="30"/>
        <w:szCs w:val="30"/>
      </w:rPr>
      <w:t>O</w:t>
    </w:r>
    <w:r>
      <w:rPr>
        <w:rFonts w:ascii="Arial Narrow" w:hAnsi="Arial Narrow"/>
        <w:b/>
        <w:sz w:val="30"/>
        <w:szCs w:val="30"/>
      </w:rPr>
      <w:t xml:space="preserve"> </w:t>
    </w:r>
    <w:r w:rsidRPr="00942D91">
      <w:rPr>
        <w:rFonts w:ascii="Arial Narrow" w:hAnsi="Arial Narrow"/>
        <w:b/>
        <w:sz w:val="30"/>
        <w:szCs w:val="30"/>
      </w:rPr>
      <w:t>R</w:t>
    </w:r>
    <w:r>
      <w:rPr>
        <w:rFonts w:ascii="Arial Narrow" w:hAnsi="Arial Narrow"/>
        <w:b/>
        <w:sz w:val="30"/>
        <w:szCs w:val="30"/>
      </w:rPr>
      <w:t xml:space="preserve"> </w:t>
    </w:r>
    <w:r w:rsidRPr="00942D91">
      <w:rPr>
        <w:rFonts w:ascii="Arial Narrow" w:hAnsi="Arial Narrow"/>
        <w:b/>
        <w:sz w:val="30"/>
        <w:szCs w:val="30"/>
      </w:rPr>
      <w:t>T</w:t>
    </w:r>
    <w:r>
      <w:rPr>
        <w:rFonts w:ascii="Arial Narrow" w:hAnsi="Arial Narrow"/>
        <w:b/>
        <w:sz w:val="30"/>
        <w:szCs w:val="30"/>
      </w:rPr>
      <w:t xml:space="preserve"> </w:t>
    </w:r>
    <w:r w:rsidRPr="00942D91">
      <w:rPr>
        <w:rFonts w:ascii="Arial Narrow" w:hAnsi="Arial Narrow"/>
        <w:b/>
        <w:sz w:val="30"/>
        <w:szCs w:val="30"/>
      </w:rPr>
      <w:t>E</w:t>
    </w:r>
    <w:r>
      <w:rPr>
        <w:rFonts w:ascii="Arial Narrow" w:hAnsi="Arial Narrow"/>
        <w:b/>
        <w:sz w:val="30"/>
        <w:szCs w:val="30"/>
      </w:rPr>
      <w:tab/>
    </w:r>
  </w:p>
  <w:p w14:paraId="0E920D5E" w14:textId="77777777" w:rsidR="007C4298" w:rsidRPr="00342E9B" w:rsidRDefault="007C4298" w:rsidP="00C541B5">
    <w:pPr>
      <w:pStyle w:val="Cabealho"/>
      <w:tabs>
        <w:tab w:val="center" w:pos="4595"/>
        <w:tab w:val="right" w:pos="9190"/>
      </w:tabs>
      <w:rPr>
        <w:rFonts w:asciiTheme="minorHAnsi" w:hAnsiTheme="minorHAnsi" w:cstheme="minorHAnsi"/>
        <w:b/>
        <w:sz w:val="14"/>
        <w:szCs w:val="14"/>
      </w:rPr>
    </w:pPr>
    <w:r>
      <w:rPr>
        <w:rFonts w:ascii="Arial Narrow" w:hAnsi="Arial Narrow"/>
        <w:b/>
        <w:sz w:val="26"/>
        <w:szCs w:val="26"/>
      </w:rPr>
      <w:tab/>
      <w:t>E</w:t>
    </w:r>
    <w:r w:rsidRPr="00942D91">
      <w:rPr>
        <w:rFonts w:ascii="Arial Narrow" w:hAnsi="Arial Narrow"/>
        <w:b/>
        <w:sz w:val="26"/>
        <w:szCs w:val="26"/>
      </w:rPr>
      <w:t>stado do Paraná</w:t>
    </w:r>
    <w:r>
      <w:rPr>
        <w:rFonts w:ascii="Arial Narrow" w:hAnsi="Arial Narrow"/>
        <w:b/>
        <w:sz w:val="26"/>
        <w:szCs w:val="26"/>
      </w:rPr>
      <w:tab/>
    </w:r>
    <w:r w:rsidRPr="00342E9B">
      <w:rPr>
        <w:rFonts w:asciiTheme="minorHAnsi" w:hAnsiTheme="minorHAnsi" w:cstheme="minorHAnsi"/>
        <w:b/>
        <w:sz w:val="14"/>
        <w:szCs w:val="14"/>
      </w:rPr>
      <w:tab/>
    </w:r>
  </w:p>
  <w:p w14:paraId="1417907D" w14:textId="77777777" w:rsidR="007C4298" w:rsidRPr="00342E9B" w:rsidRDefault="007C4298" w:rsidP="00C541B5">
    <w:pPr>
      <w:pStyle w:val="Cabealho"/>
      <w:tabs>
        <w:tab w:val="center" w:pos="4465"/>
        <w:tab w:val="right" w:pos="8931"/>
      </w:tabs>
      <w:rPr>
        <w:rFonts w:asciiTheme="minorHAnsi" w:hAnsiTheme="minorHAnsi" w:cstheme="minorHAnsi"/>
        <w:b/>
        <w:sz w:val="24"/>
        <w:szCs w:val="24"/>
      </w:rPr>
    </w:pPr>
    <w:r w:rsidRPr="00342E9B">
      <w:rPr>
        <w:rFonts w:asciiTheme="minorHAnsi" w:hAnsiTheme="minorHAnsi" w:cstheme="minorHAnsi"/>
        <w:b/>
        <w:sz w:val="14"/>
        <w:szCs w:val="14"/>
      </w:rPr>
      <w:tab/>
      <w:t xml:space="preserve">   </w:t>
    </w:r>
    <w:r w:rsidRPr="00342E9B">
      <w:rPr>
        <w:rFonts w:asciiTheme="minorHAnsi" w:hAnsiTheme="minorHAnsi" w:cstheme="minorHAnsi"/>
        <w:b/>
        <w:sz w:val="24"/>
        <w:szCs w:val="24"/>
      </w:rPr>
      <w:t>CNPJ Nº 76.973.692/0001-16</w:t>
    </w:r>
    <w:r w:rsidRPr="00342E9B">
      <w:rPr>
        <w:rFonts w:asciiTheme="minorHAnsi" w:hAnsiTheme="minorHAnsi" w:cstheme="minorHAnsi"/>
        <w:b/>
        <w:sz w:val="24"/>
        <w:szCs w:val="24"/>
      </w:rPr>
      <w:tab/>
    </w:r>
  </w:p>
  <w:p w14:paraId="670ECDDF" w14:textId="77777777" w:rsidR="007C4298" w:rsidRDefault="007C4298" w:rsidP="00C541B5">
    <w:pPr>
      <w:pStyle w:val="Cabealho"/>
      <w:tabs>
        <w:tab w:val="center" w:pos="4595"/>
        <w:tab w:val="right" w:pos="9190"/>
      </w:tabs>
      <w:rPr>
        <w:rFonts w:ascii="Microsoft Himalaya" w:hAnsi="Microsoft Himalaya" w:cs="Microsoft Himalaya"/>
        <w:sz w:val="28"/>
        <w:szCs w:val="28"/>
      </w:rPr>
    </w:pPr>
    <w:r>
      <w:rPr>
        <w:rFonts w:ascii="Microsoft Himalaya" w:hAnsi="Microsoft Himalaya" w:cs="Microsoft Himalaya"/>
        <w:sz w:val="28"/>
        <w:szCs w:val="28"/>
      </w:rPr>
      <w:tab/>
      <w:t xml:space="preserve">       </w:t>
    </w:r>
    <w:r w:rsidRPr="00043D25">
      <w:rPr>
        <w:rFonts w:ascii="Microsoft Himalaya" w:hAnsi="Microsoft Himalaya" w:cs="Microsoft Himalaya"/>
        <w:sz w:val="28"/>
        <w:szCs w:val="28"/>
      </w:rPr>
      <w:t>Capital do Arroz</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Pantanal Paranaense</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Território Encontro das Águas</w:t>
    </w:r>
    <w:r>
      <w:rPr>
        <w:rFonts w:ascii="Microsoft Himalaya" w:hAnsi="Microsoft Himalaya" w:cs="Microsoft Himalaya"/>
        <w:sz w:val="28"/>
        <w:szCs w:val="28"/>
      </w:rPr>
      <w:tab/>
    </w:r>
  </w:p>
  <w:p w14:paraId="3DFCC246" w14:textId="77777777" w:rsidR="007C4298" w:rsidRPr="00354746" w:rsidRDefault="007C4298" w:rsidP="00C541B5">
    <w:pPr>
      <w:pStyle w:val="Cabealho"/>
      <w:pBdr>
        <w:bottom w:val="single" w:sz="18" w:space="1" w:color="auto"/>
      </w:pBdr>
      <w:tabs>
        <w:tab w:val="center" w:pos="4595"/>
        <w:tab w:val="right" w:pos="9190"/>
      </w:tabs>
      <w:jc w:val="center"/>
    </w:pPr>
  </w:p>
  <w:p w14:paraId="24B5BE3D" w14:textId="77777777" w:rsidR="007C4298" w:rsidRDefault="007C429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6E50FDB"/>
    <w:multiLevelType w:val="multilevel"/>
    <w:tmpl w:val="C9344B5E"/>
    <w:lvl w:ilvl="0">
      <w:start w:val="9"/>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2" w15:restartNumberingAfterBreak="0">
    <w:nsid w:val="1D5C100D"/>
    <w:multiLevelType w:val="multilevel"/>
    <w:tmpl w:val="97ECB512"/>
    <w:lvl w:ilvl="0">
      <w:start w:val="1"/>
      <w:numFmt w:val="decimal"/>
      <w:lvlText w:val="%1."/>
      <w:lvlJc w:val="left"/>
      <w:pPr>
        <w:ind w:left="644" w:hanging="360"/>
      </w:pPr>
      <w:rPr>
        <w:rFonts w:ascii="Arial" w:eastAsiaTheme="majorEastAsia" w:hAnsi="Arial" w:cs="Arial"/>
        <w:b/>
        <w:color w:val="auto"/>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214" w:hanging="504"/>
      </w:pPr>
      <w:rPr>
        <w:rFonts w:ascii="Arial" w:hAnsi="Arial" w:hint="default"/>
        <w:b w:val="0"/>
        <w:i w:val="0"/>
        <w:strike w:val="0"/>
        <w:color w:val="auto"/>
        <w:sz w:val="20"/>
        <w:szCs w:val="20"/>
      </w:rPr>
    </w:lvl>
    <w:lvl w:ilvl="3">
      <w:start w:val="1"/>
      <w:numFmt w:val="decimal"/>
      <w:pStyle w:val="Nivel4"/>
      <w:lvlText w:val="%1.%2.%3.%4."/>
      <w:lvlJc w:val="left"/>
      <w:pPr>
        <w:ind w:left="790"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EF29FE"/>
    <w:multiLevelType w:val="multilevel"/>
    <w:tmpl w:val="7B74B2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5740A3"/>
    <w:multiLevelType w:val="multilevel"/>
    <w:tmpl w:val="39F49A52"/>
    <w:lvl w:ilvl="0">
      <w:start w:val="8"/>
      <w:numFmt w:val="decimal"/>
      <w:lvlText w:val="%1."/>
      <w:lvlJc w:val="left"/>
      <w:pPr>
        <w:ind w:left="720" w:hanging="720"/>
      </w:pPr>
      <w:rPr>
        <w:rFonts w:hint="default"/>
      </w:rPr>
    </w:lvl>
    <w:lvl w:ilvl="1">
      <w:start w:val="5"/>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 w15:restartNumberingAfterBreak="0">
    <w:nsid w:val="2ADB5524"/>
    <w:multiLevelType w:val="multilevel"/>
    <w:tmpl w:val="17D6B3B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46134"/>
    <w:multiLevelType w:val="multilevel"/>
    <w:tmpl w:val="8F1E0B22"/>
    <w:lvl w:ilvl="0">
      <w:start w:val="1"/>
      <w:numFmt w:val="decimal"/>
      <w:lvlText w:val="%1."/>
      <w:lvlJc w:val="left"/>
      <w:pPr>
        <w:ind w:left="360" w:hanging="360"/>
      </w:pPr>
      <w:rPr>
        <w:b/>
        <w:color w:val="auto"/>
      </w:rPr>
    </w:lvl>
    <w:lvl w:ilvl="1">
      <w:start w:val="1"/>
      <w:numFmt w:val="decimal"/>
      <w:lvlText w:val="%1.%2."/>
      <w:lvlJc w:val="left"/>
      <w:pPr>
        <w:ind w:left="1283" w:hanging="432"/>
      </w:pPr>
      <w:rPr>
        <w:color w:val="auto"/>
        <w:sz w:val="20"/>
        <w:szCs w:val="20"/>
      </w:rPr>
    </w:lvl>
    <w:lvl w:ilvl="2">
      <w:start w:val="1"/>
      <w:numFmt w:val="decimal"/>
      <w:lvlText w:val="%1.%2.%3."/>
      <w:lvlJc w:val="left"/>
      <w:pPr>
        <w:ind w:left="1497"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AC4550"/>
    <w:multiLevelType w:val="multilevel"/>
    <w:tmpl w:val="7C265250"/>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8ED0926"/>
    <w:multiLevelType w:val="hybridMultilevel"/>
    <w:tmpl w:val="34CE0994"/>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10" w15:restartNumberingAfterBreak="0">
    <w:nsid w:val="3CBA6FD3"/>
    <w:multiLevelType w:val="multilevel"/>
    <w:tmpl w:val="6DE219AC"/>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337BF6"/>
    <w:multiLevelType w:val="multilevel"/>
    <w:tmpl w:val="687E3EF4"/>
    <w:lvl w:ilvl="0">
      <w:start w:val="5"/>
      <w:numFmt w:val="decimal"/>
      <w:lvlText w:val="%1"/>
      <w:lvlJc w:val="left"/>
      <w:pPr>
        <w:ind w:left="842" w:hanging="420"/>
      </w:pPr>
      <w:rPr>
        <w:rFonts w:hint="default"/>
        <w:lang w:val="pt-PT" w:eastAsia="en-US" w:bidi="ar-SA"/>
      </w:rPr>
    </w:lvl>
    <w:lvl w:ilvl="1">
      <w:start w:val="2"/>
      <w:numFmt w:val="decimal"/>
      <w:lvlText w:val="%1.%2."/>
      <w:lvlJc w:val="left"/>
      <w:pPr>
        <w:ind w:left="842" w:hanging="420"/>
      </w:pPr>
      <w:rPr>
        <w:rFonts w:ascii="Times New Roman" w:eastAsia="Times New Roman" w:hAnsi="Times New Roman" w:cs="Times New Roman" w:hint="default"/>
        <w:b w:val="0"/>
        <w:bCs w:val="0"/>
        <w:i w:val="0"/>
        <w:iCs w:val="0"/>
        <w:spacing w:val="0"/>
        <w:w w:val="94"/>
        <w:sz w:val="24"/>
        <w:szCs w:val="24"/>
        <w:lang w:val="pt-PT" w:eastAsia="en-US" w:bidi="ar-SA"/>
      </w:rPr>
    </w:lvl>
    <w:lvl w:ilvl="2">
      <w:numFmt w:val="bullet"/>
      <w:lvlText w:val="•"/>
      <w:lvlJc w:val="left"/>
      <w:pPr>
        <w:ind w:left="2509" w:hanging="420"/>
      </w:pPr>
      <w:rPr>
        <w:rFonts w:hint="default"/>
        <w:lang w:val="pt-PT" w:eastAsia="en-US" w:bidi="ar-SA"/>
      </w:rPr>
    </w:lvl>
    <w:lvl w:ilvl="3">
      <w:numFmt w:val="bullet"/>
      <w:lvlText w:val="•"/>
      <w:lvlJc w:val="left"/>
      <w:pPr>
        <w:ind w:left="3343" w:hanging="420"/>
      </w:pPr>
      <w:rPr>
        <w:rFonts w:hint="default"/>
        <w:lang w:val="pt-PT" w:eastAsia="en-US" w:bidi="ar-SA"/>
      </w:rPr>
    </w:lvl>
    <w:lvl w:ilvl="4">
      <w:numFmt w:val="bullet"/>
      <w:lvlText w:val="•"/>
      <w:lvlJc w:val="left"/>
      <w:pPr>
        <w:ind w:left="4178" w:hanging="420"/>
      </w:pPr>
      <w:rPr>
        <w:rFonts w:hint="default"/>
        <w:lang w:val="pt-PT" w:eastAsia="en-US" w:bidi="ar-SA"/>
      </w:rPr>
    </w:lvl>
    <w:lvl w:ilvl="5">
      <w:numFmt w:val="bullet"/>
      <w:lvlText w:val="•"/>
      <w:lvlJc w:val="left"/>
      <w:pPr>
        <w:ind w:left="5013" w:hanging="420"/>
      </w:pPr>
      <w:rPr>
        <w:rFonts w:hint="default"/>
        <w:lang w:val="pt-PT" w:eastAsia="en-US" w:bidi="ar-SA"/>
      </w:rPr>
    </w:lvl>
    <w:lvl w:ilvl="6">
      <w:numFmt w:val="bullet"/>
      <w:lvlText w:val="•"/>
      <w:lvlJc w:val="left"/>
      <w:pPr>
        <w:ind w:left="5847" w:hanging="420"/>
      </w:pPr>
      <w:rPr>
        <w:rFonts w:hint="default"/>
        <w:lang w:val="pt-PT" w:eastAsia="en-US" w:bidi="ar-SA"/>
      </w:rPr>
    </w:lvl>
    <w:lvl w:ilvl="7">
      <w:numFmt w:val="bullet"/>
      <w:lvlText w:val="•"/>
      <w:lvlJc w:val="left"/>
      <w:pPr>
        <w:ind w:left="6682" w:hanging="420"/>
      </w:pPr>
      <w:rPr>
        <w:rFonts w:hint="default"/>
        <w:lang w:val="pt-PT" w:eastAsia="en-US" w:bidi="ar-SA"/>
      </w:rPr>
    </w:lvl>
    <w:lvl w:ilvl="8">
      <w:numFmt w:val="bullet"/>
      <w:lvlText w:val="•"/>
      <w:lvlJc w:val="left"/>
      <w:pPr>
        <w:ind w:left="7517" w:hanging="420"/>
      </w:pPr>
      <w:rPr>
        <w:rFonts w:hint="default"/>
        <w:lang w:val="pt-PT" w:eastAsia="en-US" w:bidi="ar-SA"/>
      </w:rPr>
    </w:lvl>
  </w:abstractNum>
  <w:abstractNum w:abstractNumId="13" w15:restartNumberingAfterBreak="0">
    <w:nsid w:val="4AD35163"/>
    <w:multiLevelType w:val="multilevel"/>
    <w:tmpl w:val="EDEC173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F9E15FD"/>
    <w:multiLevelType w:val="multilevel"/>
    <w:tmpl w:val="8A8C86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AA1540"/>
    <w:multiLevelType w:val="hybridMultilevel"/>
    <w:tmpl w:val="570E0894"/>
    <w:lvl w:ilvl="0" w:tplc="A37088D8">
      <w:start w:val="1"/>
      <w:numFmt w:val="lowerLetter"/>
      <w:lvlText w:val="%1)"/>
      <w:lvlJc w:val="left"/>
      <w:pPr>
        <w:ind w:left="900" w:hanging="360"/>
      </w:pPr>
      <w:rPr>
        <w:rFonts w:cstheme="minorHAnsi"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7" w15:restartNumberingAfterBreak="0">
    <w:nsid w:val="5F5C2A66"/>
    <w:multiLevelType w:val="multilevel"/>
    <w:tmpl w:val="AED4A760"/>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DE3C63"/>
    <w:multiLevelType w:val="multilevel"/>
    <w:tmpl w:val="BF62AACC"/>
    <w:lvl w:ilvl="0">
      <w:start w:val="8"/>
      <w:numFmt w:val="decimal"/>
      <w:lvlText w:val="%1."/>
      <w:lvlJc w:val="left"/>
      <w:pPr>
        <w:ind w:left="720" w:hanging="720"/>
      </w:pPr>
      <w:rPr>
        <w:rFonts w:hint="default"/>
      </w:rPr>
    </w:lvl>
    <w:lvl w:ilvl="1">
      <w:start w:val="5"/>
      <w:numFmt w:val="decimal"/>
      <w:lvlText w:val="%1.%2."/>
      <w:lvlJc w:val="left"/>
      <w:pPr>
        <w:ind w:left="860" w:hanging="720"/>
      </w:pPr>
      <w:rPr>
        <w:rFonts w:hint="default"/>
      </w:rPr>
    </w:lvl>
    <w:lvl w:ilvl="2">
      <w:start w:val="3"/>
      <w:numFmt w:val="decimal"/>
      <w:lvlText w:val="%1.%2.%3."/>
      <w:lvlJc w:val="left"/>
      <w:pPr>
        <w:ind w:left="1000" w:hanging="720"/>
      </w:pPr>
      <w:rPr>
        <w:rFonts w:hint="default"/>
      </w:rPr>
    </w:lvl>
    <w:lvl w:ilvl="3">
      <w:start w:val="3"/>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9" w15:restartNumberingAfterBreak="0">
    <w:nsid w:val="66453704"/>
    <w:multiLevelType w:val="hybridMultilevel"/>
    <w:tmpl w:val="BB2052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E92384C"/>
    <w:multiLevelType w:val="multilevel"/>
    <w:tmpl w:val="AB4E83B0"/>
    <w:lvl w:ilvl="0">
      <w:start w:val="1"/>
      <w:numFmt w:val="decimal"/>
      <w:lvlText w:val="%1."/>
      <w:lvlJc w:val="left"/>
      <w:pPr>
        <w:ind w:left="830" w:hanging="720"/>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842" w:hanging="420"/>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254" w:hanging="653"/>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0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392" w:hanging="780"/>
      </w:pPr>
      <w:rPr>
        <w:rFonts w:hint="default"/>
        <w:lang w:val="pt-PT" w:eastAsia="en-US" w:bidi="ar-SA"/>
      </w:rPr>
    </w:lvl>
    <w:lvl w:ilvl="5">
      <w:numFmt w:val="bullet"/>
      <w:lvlText w:val="•"/>
      <w:lvlJc w:val="left"/>
      <w:pPr>
        <w:ind w:left="3524" w:hanging="780"/>
      </w:pPr>
      <w:rPr>
        <w:rFonts w:hint="default"/>
        <w:lang w:val="pt-PT" w:eastAsia="en-US" w:bidi="ar-SA"/>
      </w:rPr>
    </w:lvl>
    <w:lvl w:ilvl="6">
      <w:numFmt w:val="bullet"/>
      <w:lvlText w:val="•"/>
      <w:lvlJc w:val="left"/>
      <w:pPr>
        <w:ind w:left="4657" w:hanging="780"/>
      </w:pPr>
      <w:rPr>
        <w:rFonts w:hint="default"/>
        <w:lang w:val="pt-PT" w:eastAsia="en-US" w:bidi="ar-SA"/>
      </w:rPr>
    </w:lvl>
    <w:lvl w:ilvl="7">
      <w:numFmt w:val="bullet"/>
      <w:lvlText w:val="•"/>
      <w:lvlJc w:val="left"/>
      <w:pPr>
        <w:ind w:left="5789" w:hanging="780"/>
      </w:pPr>
      <w:rPr>
        <w:rFonts w:hint="default"/>
        <w:lang w:val="pt-PT" w:eastAsia="en-US" w:bidi="ar-SA"/>
      </w:rPr>
    </w:lvl>
    <w:lvl w:ilvl="8">
      <w:numFmt w:val="bullet"/>
      <w:lvlText w:val="•"/>
      <w:lvlJc w:val="left"/>
      <w:pPr>
        <w:ind w:left="6921" w:hanging="780"/>
      </w:pPr>
      <w:rPr>
        <w:rFonts w:hint="default"/>
        <w:lang w:val="pt-PT" w:eastAsia="en-US" w:bidi="ar-SA"/>
      </w:rPr>
    </w:lvl>
  </w:abstractNum>
  <w:abstractNum w:abstractNumId="22" w15:restartNumberingAfterBreak="0">
    <w:nsid w:val="722E25FF"/>
    <w:multiLevelType w:val="multilevel"/>
    <w:tmpl w:val="3700491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63E6A4C"/>
    <w:multiLevelType w:val="multilevel"/>
    <w:tmpl w:val="48D45032"/>
    <w:lvl w:ilvl="0">
      <w:start w:val="8"/>
      <w:numFmt w:val="decimal"/>
      <w:lvlText w:val="%1."/>
      <w:lvlJc w:val="left"/>
      <w:pPr>
        <w:ind w:left="540" w:hanging="540"/>
      </w:pPr>
      <w:rPr>
        <w:rFonts w:hint="default"/>
      </w:rPr>
    </w:lvl>
    <w:lvl w:ilvl="1">
      <w:start w:val="6"/>
      <w:numFmt w:val="decimal"/>
      <w:lvlText w:val="%1.%2."/>
      <w:lvlJc w:val="left"/>
      <w:pPr>
        <w:ind w:left="680" w:hanging="54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DB966A4"/>
    <w:multiLevelType w:val="hybridMultilevel"/>
    <w:tmpl w:val="E2124A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21"/>
  </w:num>
  <w:num w:numId="3">
    <w:abstractNumId w:val="2"/>
  </w:num>
  <w:num w:numId="4">
    <w:abstractNumId w:val="0"/>
  </w:num>
  <w:num w:numId="5">
    <w:abstractNumId w:val="23"/>
  </w:num>
  <w:num w:numId="6">
    <w:abstractNumId w:val="25"/>
  </w:num>
  <w:num w:numId="7">
    <w:abstractNumId w:val="11"/>
  </w:num>
  <w:num w:numId="8">
    <w:abstractNumId w:val="8"/>
  </w:num>
  <w:num w:numId="9">
    <w:abstractNumId w:val="14"/>
  </w:num>
  <w:num w:numId="10">
    <w:abstractNumId w:val="20"/>
  </w:num>
  <w:num w:numId="11">
    <w:abstractNumId w:val="26"/>
  </w:num>
  <w:num w:numId="12">
    <w:abstractNumId w:val="16"/>
  </w:num>
  <w:num w:numId="13">
    <w:abstractNumId w:val="22"/>
  </w:num>
  <w:num w:numId="14">
    <w:abstractNumId w:val="15"/>
  </w:num>
  <w:num w:numId="15">
    <w:abstractNumId w:val="5"/>
  </w:num>
  <w:num w:numId="16">
    <w:abstractNumId w:val="3"/>
  </w:num>
  <w:num w:numId="17">
    <w:abstractNumId w:val="4"/>
  </w:num>
  <w:num w:numId="18">
    <w:abstractNumId w:val="18"/>
  </w:num>
  <w:num w:numId="19">
    <w:abstractNumId w:val="24"/>
  </w:num>
  <w:num w:numId="20">
    <w:abstractNumId w:val="1"/>
  </w:num>
  <w:num w:numId="21">
    <w:abstractNumId w:val="17"/>
  </w:num>
  <w:num w:numId="22">
    <w:abstractNumId w:val="9"/>
  </w:num>
  <w:num w:numId="23">
    <w:abstractNumId w:val="7"/>
  </w:num>
  <w:num w:numId="24">
    <w:abstractNumId w:val="13"/>
  </w:num>
  <w:num w:numId="25">
    <w:abstractNumId w:val="6"/>
  </w:num>
  <w:num w:numId="26">
    <w:abstractNumId w:val="19"/>
  </w:num>
  <w:num w:numId="2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1B5"/>
    <w:rsid w:val="00006ADB"/>
    <w:rsid w:val="000133F8"/>
    <w:rsid w:val="0002448C"/>
    <w:rsid w:val="00076EC0"/>
    <w:rsid w:val="0009252A"/>
    <w:rsid w:val="000D614E"/>
    <w:rsid w:val="000E75E5"/>
    <w:rsid w:val="00133D08"/>
    <w:rsid w:val="001835D3"/>
    <w:rsid w:val="00192D1D"/>
    <w:rsid w:val="001C6D1B"/>
    <w:rsid w:val="001D7F8F"/>
    <w:rsid w:val="00295D40"/>
    <w:rsid w:val="00313DD6"/>
    <w:rsid w:val="00323583"/>
    <w:rsid w:val="004054C1"/>
    <w:rsid w:val="00431DC5"/>
    <w:rsid w:val="00456483"/>
    <w:rsid w:val="0053041A"/>
    <w:rsid w:val="00542C8F"/>
    <w:rsid w:val="005E0E5E"/>
    <w:rsid w:val="00600515"/>
    <w:rsid w:val="006206F2"/>
    <w:rsid w:val="00687EE1"/>
    <w:rsid w:val="00725E2A"/>
    <w:rsid w:val="00757FFD"/>
    <w:rsid w:val="00791568"/>
    <w:rsid w:val="007C4298"/>
    <w:rsid w:val="007E5048"/>
    <w:rsid w:val="00875F17"/>
    <w:rsid w:val="00887C9D"/>
    <w:rsid w:val="008A1CC6"/>
    <w:rsid w:val="008D0D31"/>
    <w:rsid w:val="008E7E0A"/>
    <w:rsid w:val="009F14D0"/>
    <w:rsid w:val="00A370E6"/>
    <w:rsid w:val="00BA012F"/>
    <w:rsid w:val="00BE48CF"/>
    <w:rsid w:val="00C16EA7"/>
    <w:rsid w:val="00C541B5"/>
    <w:rsid w:val="00C67E75"/>
    <w:rsid w:val="00D37295"/>
    <w:rsid w:val="00DE3437"/>
    <w:rsid w:val="00DE5824"/>
    <w:rsid w:val="00DF3271"/>
    <w:rsid w:val="00E146F1"/>
    <w:rsid w:val="00E71024"/>
    <w:rsid w:val="00E85A5D"/>
    <w:rsid w:val="00E95A84"/>
    <w:rsid w:val="00EE1542"/>
    <w:rsid w:val="00EE1B47"/>
    <w:rsid w:val="00EE46FF"/>
    <w:rsid w:val="00F0103C"/>
    <w:rsid w:val="00F44026"/>
    <w:rsid w:val="00F830A8"/>
    <w:rsid w:val="00FA3A8B"/>
    <w:rsid w:val="00FB06B0"/>
    <w:rsid w:val="00FC3D44"/>
    <w:rsid w:val="00FF27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81926D-34E4-45B5-824E-B4557495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541B5"/>
    <w:pPr>
      <w:widowControl w:val="0"/>
      <w:autoSpaceDE w:val="0"/>
      <w:autoSpaceDN w:val="0"/>
      <w:spacing w:after="0" w:line="240" w:lineRule="auto"/>
    </w:pPr>
    <w:rPr>
      <w:rFonts w:ascii="Arial" w:eastAsia="Arial" w:hAnsi="Arial" w:cs="Arial"/>
      <w:lang w:val="pt-PT"/>
    </w:rPr>
  </w:style>
  <w:style w:type="paragraph" w:styleId="Ttulo1">
    <w:name w:val="heading 1"/>
    <w:basedOn w:val="Normal"/>
    <w:link w:val="Ttulo1Char"/>
    <w:uiPriority w:val="1"/>
    <w:qFormat/>
    <w:rsid w:val="00C541B5"/>
    <w:pPr>
      <w:ind w:left="414" w:right="7"/>
      <w:jc w:val="center"/>
      <w:outlineLvl w:val="0"/>
    </w:pPr>
    <w:rPr>
      <w:rFonts w:ascii="Times New Roman" w:eastAsia="Times New Roman" w:hAnsi="Times New Roman" w:cs="Times New Roman"/>
      <w:b/>
      <w:bCs/>
      <w:sz w:val="48"/>
      <w:szCs w:val="48"/>
    </w:rPr>
  </w:style>
  <w:style w:type="paragraph" w:styleId="Ttulo2">
    <w:name w:val="heading 2"/>
    <w:basedOn w:val="Normal"/>
    <w:link w:val="Ttulo2Char"/>
    <w:uiPriority w:val="1"/>
    <w:qFormat/>
    <w:rsid w:val="00C541B5"/>
    <w:pPr>
      <w:ind w:left="2554"/>
      <w:outlineLvl w:val="1"/>
    </w:pPr>
    <w:rPr>
      <w:sz w:val="39"/>
      <w:szCs w:val="39"/>
    </w:rPr>
  </w:style>
  <w:style w:type="paragraph" w:styleId="Ttulo3">
    <w:name w:val="heading 3"/>
    <w:basedOn w:val="Normal"/>
    <w:link w:val="Ttulo3Char"/>
    <w:uiPriority w:val="1"/>
    <w:qFormat/>
    <w:rsid w:val="00C541B5"/>
    <w:pPr>
      <w:spacing w:before="16"/>
      <w:ind w:left="1407"/>
      <w:outlineLvl w:val="2"/>
    </w:pPr>
    <w:rPr>
      <w:b/>
      <w:bCs/>
      <w:sz w:val="31"/>
      <w:szCs w:val="31"/>
    </w:rPr>
  </w:style>
  <w:style w:type="paragraph" w:styleId="Ttulo4">
    <w:name w:val="heading 4"/>
    <w:basedOn w:val="Normal"/>
    <w:link w:val="Ttulo4Char"/>
    <w:uiPriority w:val="1"/>
    <w:qFormat/>
    <w:rsid w:val="00C541B5"/>
    <w:pPr>
      <w:spacing w:before="61"/>
      <w:ind w:left="23"/>
      <w:outlineLvl w:val="3"/>
    </w:pPr>
    <w:rPr>
      <w:b/>
      <w:bCs/>
      <w:sz w:val="26"/>
      <w:szCs w:val="26"/>
    </w:rPr>
  </w:style>
  <w:style w:type="paragraph" w:styleId="Ttulo5">
    <w:name w:val="heading 5"/>
    <w:basedOn w:val="Normal"/>
    <w:link w:val="Ttulo5Char"/>
    <w:uiPriority w:val="1"/>
    <w:qFormat/>
    <w:rsid w:val="00C541B5"/>
    <w:pPr>
      <w:ind w:left="829" w:hanging="719"/>
      <w:outlineLvl w:val="4"/>
    </w:pPr>
    <w:rPr>
      <w:rFonts w:ascii="Times New Roman" w:eastAsia="Times New Roman" w:hAnsi="Times New Roman" w:cs="Times New Roman"/>
      <w:b/>
      <w:bCs/>
      <w:sz w:val="24"/>
      <w:szCs w:val="24"/>
    </w:rPr>
  </w:style>
  <w:style w:type="paragraph" w:styleId="Ttulo6">
    <w:name w:val="heading 6"/>
    <w:basedOn w:val="Normal"/>
    <w:link w:val="Ttulo6Char"/>
    <w:uiPriority w:val="1"/>
    <w:qFormat/>
    <w:rsid w:val="00C541B5"/>
    <w:pPr>
      <w:outlineLvl w:val="5"/>
    </w:pPr>
    <w:rPr>
      <w:rFonts w:ascii="Times New Roman" w:eastAsia="Times New Roman" w:hAnsi="Times New Roman" w:cs="Times New Roman"/>
      <w:b/>
      <w:bCs/>
      <w:sz w:val="24"/>
      <w:szCs w:val="24"/>
    </w:rPr>
  </w:style>
  <w:style w:type="paragraph" w:styleId="Ttulo8">
    <w:name w:val="heading 8"/>
    <w:basedOn w:val="Normal"/>
    <w:next w:val="Normal"/>
    <w:link w:val="Ttulo8Char"/>
    <w:qFormat/>
    <w:rsid w:val="00F830A8"/>
    <w:pPr>
      <w:widowControl/>
      <w:tabs>
        <w:tab w:val="num" w:pos="0"/>
      </w:tabs>
      <w:suppressAutoHyphens/>
      <w:autoSpaceDE/>
      <w:autoSpaceDN/>
      <w:spacing w:before="240" w:after="60"/>
      <w:ind w:left="1440" w:hanging="1440"/>
      <w:outlineLvl w:val="7"/>
    </w:pPr>
    <w:rPr>
      <w:rFonts w:ascii="Times New Roman" w:eastAsia="Times New Roman" w:hAnsi="Times New Roman" w:cs="Times New Roman"/>
      <w:i/>
      <w:iCs/>
      <w:kern w:val="1"/>
      <w:sz w:val="24"/>
      <w:szCs w:val="24"/>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rsid w:val="00C541B5"/>
    <w:rPr>
      <w:rFonts w:ascii="Times New Roman" w:eastAsia="Times New Roman" w:hAnsi="Times New Roman" w:cs="Times New Roman"/>
      <w:b/>
      <w:bCs/>
      <w:sz w:val="48"/>
      <w:szCs w:val="48"/>
      <w:lang w:val="pt-PT"/>
    </w:rPr>
  </w:style>
  <w:style w:type="character" w:customStyle="1" w:styleId="Ttulo2Char">
    <w:name w:val="Título 2 Char"/>
    <w:basedOn w:val="Fontepargpadro"/>
    <w:link w:val="Ttulo2"/>
    <w:uiPriority w:val="1"/>
    <w:qFormat/>
    <w:rsid w:val="00C541B5"/>
    <w:rPr>
      <w:rFonts w:ascii="Arial" w:eastAsia="Arial" w:hAnsi="Arial" w:cs="Arial"/>
      <w:sz w:val="39"/>
      <w:szCs w:val="39"/>
      <w:lang w:val="pt-PT"/>
    </w:rPr>
  </w:style>
  <w:style w:type="character" w:customStyle="1" w:styleId="Ttulo3Char">
    <w:name w:val="Título 3 Char"/>
    <w:basedOn w:val="Fontepargpadro"/>
    <w:link w:val="Ttulo3"/>
    <w:uiPriority w:val="1"/>
    <w:rsid w:val="00C541B5"/>
    <w:rPr>
      <w:rFonts w:ascii="Arial" w:eastAsia="Arial" w:hAnsi="Arial" w:cs="Arial"/>
      <w:b/>
      <w:bCs/>
      <w:sz w:val="31"/>
      <w:szCs w:val="31"/>
      <w:lang w:val="pt-PT"/>
    </w:rPr>
  </w:style>
  <w:style w:type="character" w:customStyle="1" w:styleId="Ttulo4Char">
    <w:name w:val="Título 4 Char"/>
    <w:basedOn w:val="Fontepargpadro"/>
    <w:link w:val="Ttulo4"/>
    <w:uiPriority w:val="1"/>
    <w:rsid w:val="00C541B5"/>
    <w:rPr>
      <w:rFonts w:ascii="Arial" w:eastAsia="Arial" w:hAnsi="Arial" w:cs="Arial"/>
      <w:b/>
      <w:bCs/>
      <w:sz w:val="26"/>
      <w:szCs w:val="26"/>
      <w:lang w:val="pt-PT"/>
    </w:rPr>
  </w:style>
  <w:style w:type="character" w:customStyle="1" w:styleId="Ttulo5Char">
    <w:name w:val="Título 5 Char"/>
    <w:basedOn w:val="Fontepargpadro"/>
    <w:link w:val="Ttulo5"/>
    <w:uiPriority w:val="1"/>
    <w:rsid w:val="00C541B5"/>
    <w:rPr>
      <w:rFonts w:ascii="Times New Roman" w:eastAsia="Times New Roman" w:hAnsi="Times New Roman" w:cs="Times New Roman"/>
      <w:b/>
      <w:bCs/>
      <w:sz w:val="24"/>
      <w:szCs w:val="24"/>
      <w:lang w:val="pt-PT"/>
    </w:rPr>
  </w:style>
  <w:style w:type="character" w:customStyle="1" w:styleId="Ttulo6Char">
    <w:name w:val="Título 6 Char"/>
    <w:basedOn w:val="Fontepargpadro"/>
    <w:link w:val="Ttulo6"/>
    <w:uiPriority w:val="1"/>
    <w:rsid w:val="00C541B5"/>
    <w:rPr>
      <w:rFonts w:ascii="Times New Roman" w:eastAsia="Times New Roman" w:hAnsi="Times New Roman" w:cs="Times New Roman"/>
      <w:b/>
      <w:bCs/>
      <w:sz w:val="24"/>
      <w:szCs w:val="24"/>
      <w:lang w:val="pt-PT"/>
    </w:rPr>
  </w:style>
  <w:style w:type="table" w:customStyle="1" w:styleId="TableNormal">
    <w:name w:val="Table Normal"/>
    <w:uiPriority w:val="2"/>
    <w:unhideWhenUsed/>
    <w:qFormat/>
    <w:rsid w:val="00C541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C541B5"/>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qFormat/>
    <w:rsid w:val="00C541B5"/>
    <w:rPr>
      <w:rFonts w:ascii="Times New Roman" w:eastAsia="Times New Roman" w:hAnsi="Times New Roman" w:cs="Times New Roman"/>
      <w:sz w:val="24"/>
      <w:szCs w:val="24"/>
      <w:lang w:val="pt-PT"/>
    </w:rPr>
  </w:style>
  <w:style w:type="paragraph" w:styleId="PargrafodaLista">
    <w:name w:val="List Paragraph"/>
    <w:basedOn w:val="Normal"/>
    <w:link w:val="PargrafodaListaChar"/>
    <w:uiPriority w:val="99"/>
    <w:qFormat/>
    <w:rsid w:val="00C541B5"/>
    <w:pPr>
      <w:ind w:left="841" w:hanging="720"/>
      <w:jc w:val="both"/>
    </w:pPr>
  </w:style>
  <w:style w:type="paragraph" w:customStyle="1" w:styleId="TableParagraph">
    <w:name w:val="Table Paragraph"/>
    <w:basedOn w:val="Normal"/>
    <w:uiPriority w:val="1"/>
    <w:qFormat/>
    <w:rsid w:val="00C541B5"/>
  </w:style>
  <w:style w:type="paragraph" w:styleId="Cabealho">
    <w:name w:val="header"/>
    <w:aliases w:val="Cabeçalho superior,Heading 1a,h,he,HeaderNN"/>
    <w:basedOn w:val="Normal"/>
    <w:link w:val="CabealhoChar"/>
    <w:uiPriority w:val="99"/>
    <w:unhideWhenUsed/>
    <w:rsid w:val="00C541B5"/>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qFormat/>
    <w:rsid w:val="00C541B5"/>
    <w:rPr>
      <w:rFonts w:ascii="Arial" w:eastAsia="Arial" w:hAnsi="Arial" w:cs="Arial"/>
      <w:lang w:val="pt-PT"/>
    </w:rPr>
  </w:style>
  <w:style w:type="paragraph" w:styleId="Rodap">
    <w:name w:val="footer"/>
    <w:basedOn w:val="Normal"/>
    <w:link w:val="RodapChar"/>
    <w:uiPriority w:val="99"/>
    <w:unhideWhenUsed/>
    <w:rsid w:val="00C541B5"/>
    <w:pPr>
      <w:tabs>
        <w:tab w:val="center" w:pos="4252"/>
        <w:tab w:val="right" w:pos="8504"/>
      </w:tabs>
    </w:pPr>
  </w:style>
  <w:style w:type="character" w:customStyle="1" w:styleId="RodapChar">
    <w:name w:val="Rodapé Char"/>
    <w:basedOn w:val="Fontepargpadro"/>
    <w:link w:val="Rodap"/>
    <w:uiPriority w:val="99"/>
    <w:qFormat/>
    <w:rsid w:val="00C541B5"/>
    <w:rPr>
      <w:rFonts w:ascii="Arial" w:eastAsia="Arial" w:hAnsi="Arial" w:cs="Arial"/>
      <w:lang w:val="pt-PT"/>
    </w:rPr>
  </w:style>
  <w:style w:type="paragraph" w:styleId="NormalWeb">
    <w:name w:val="Normal (Web)"/>
    <w:basedOn w:val="Normal"/>
    <w:uiPriority w:val="99"/>
    <w:unhideWhenUsed/>
    <w:qFormat/>
    <w:rsid w:val="00C541B5"/>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table" w:styleId="Tabelacomgrade">
    <w:name w:val="Table Grid"/>
    <w:basedOn w:val="Tabelanormal"/>
    <w:uiPriority w:val="39"/>
    <w:rsid w:val="00C541B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541B5"/>
    <w:pPr>
      <w:autoSpaceDE w:val="0"/>
      <w:autoSpaceDN w:val="0"/>
      <w:adjustRightInd w:val="0"/>
      <w:spacing w:after="0" w:line="240" w:lineRule="auto"/>
    </w:pPr>
    <w:rPr>
      <w:rFonts w:ascii="Bookman Old Style" w:hAnsi="Bookman Old Style" w:cs="Bookman Old Style"/>
      <w:color w:val="000000"/>
      <w:sz w:val="24"/>
      <w:szCs w:val="24"/>
    </w:rPr>
  </w:style>
  <w:style w:type="character" w:styleId="Hyperlink">
    <w:name w:val="Hyperlink"/>
    <w:basedOn w:val="Fontepargpadro"/>
    <w:uiPriority w:val="99"/>
    <w:unhideWhenUsed/>
    <w:rsid w:val="00C541B5"/>
    <w:rPr>
      <w:color w:val="0563C1" w:themeColor="hyperlink"/>
      <w:u w:val="single"/>
    </w:rPr>
  </w:style>
  <w:style w:type="character" w:customStyle="1" w:styleId="PargrafodaListaChar">
    <w:name w:val="Parágrafo da Lista Char"/>
    <w:basedOn w:val="Fontepargpadro"/>
    <w:link w:val="PargrafodaLista"/>
    <w:uiPriority w:val="99"/>
    <w:qFormat/>
    <w:rsid w:val="00C541B5"/>
    <w:rPr>
      <w:rFonts w:ascii="Arial" w:eastAsia="Arial" w:hAnsi="Arial" w:cs="Arial"/>
      <w:lang w:val="pt-PT"/>
    </w:rPr>
  </w:style>
  <w:style w:type="paragraph" w:customStyle="1" w:styleId="LO-normal">
    <w:name w:val="LO-normal"/>
    <w:qFormat/>
    <w:rsid w:val="00C541B5"/>
    <w:pPr>
      <w:suppressAutoHyphens/>
      <w:spacing w:after="0" w:line="276" w:lineRule="auto"/>
    </w:pPr>
    <w:rPr>
      <w:rFonts w:ascii="Arial" w:eastAsia="Arial" w:hAnsi="Arial" w:cs="Arial"/>
      <w:lang w:eastAsia="zh-CN" w:bidi="hi-IN"/>
    </w:rPr>
  </w:style>
  <w:style w:type="character" w:customStyle="1" w:styleId="hgkelc">
    <w:name w:val="hgkelc"/>
    <w:basedOn w:val="Fontepargpadro"/>
    <w:rsid w:val="00C541B5"/>
  </w:style>
  <w:style w:type="paragraph" w:customStyle="1" w:styleId="ParagraphStyle">
    <w:name w:val="Paragraph Style"/>
    <w:rsid w:val="00C541B5"/>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styleId="Textodebalo">
    <w:name w:val="Balloon Text"/>
    <w:basedOn w:val="Normal"/>
    <w:link w:val="TextodebaloChar"/>
    <w:unhideWhenUsed/>
    <w:qFormat/>
    <w:rsid w:val="00C541B5"/>
    <w:rPr>
      <w:rFonts w:ascii="Segoe UI" w:hAnsi="Segoe UI" w:cs="Segoe UI"/>
      <w:sz w:val="18"/>
      <w:szCs w:val="18"/>
    </w:rPr>
  </w:style>
  <w:style w:type="character" w:customStyle="1" w:styleId="TextodebaloChar">
    <w:name w:val="Texto de balão Char"/>
    <w:basedOn w:val="Fontepargpadro"/>
    <w:link w:val="Textodebalo"/>
    <w:qFormat/>
    <w:rsid w:val="00C541B5"/>
    <w:rPr>
      <w:rFonts w:ascii="Segoe UI" w:eastAsia="Arial" w:hAnsi="Segoe UI" w:cs="Segoe UI"/>
      <w:sz w:val="18"/>
      <w:szCs w:val="18"/>
      <w:lang w:val="pt-PT"/>
    </w:rPr>
  </w:style>
  <w:style w:type="character" w:styleId="HiperlinkVisitado">
    <w:name w:val="FollowedHyperlink"/>
    <w:basedOn w:val="Fontepargpadro"/>
    <w:uiPriority w:val="99"/>
    <w:semiHidden/>
    <w:unhideWhenUsed/>
    <w:rsid w:val="00C541B5"/>
    <w:rPr>
      <w:color w:val="954F72" w:themeColor="followedHyperlink"/>
      <w:u w:val="single"/>
    </w:rPr>
  </w:style>
  <w:style w:type="character" w:customStyle="1" w:styleId="Ttulo8Char">
    <w:name w:val="Título 8 Char"/>
    <w:basedOn w:val="Fontepargpadro"/>
    <w:link w:val="Ttulo8"/>
    <w:rsid w:val="00F830A8"/>
    <w:rPr>
      <w:rFonts w:ascii="Times New Roman" w:eastAsia="Times New Roman" w:hAnsi="Times New Roman" w:cs="Times New Roman"/>
      <w:i/>
      <w:iCs/>
      <w:kern w:val="1"/>
      <w:sz w:val="24"/>
      <w:szCs w:val="24"/>
      <w:lang w:eastAsia="ar-SA"/>
    </w:rPr>
  </w:style>
  <w:style w:type="character" w:styleId="Refdecomentrio">
    <w:name w:val="annotation reference"/>
    <w:basedOn w:val="Fontepargpadro"/>
    <w:unhideWhenUsed/>
    <w:qFormat/>
    <w:rsid w:val="00F830A8"/>
    <w:rPr>
      <w:sz w:val="16"/>
      <w:szCs w:val="16"/>
    </w:rPr>
  </w:style>
  <w:style w:type="paragraph" w:styleId="Textodecomentrio">
    <w:name w:val="annotation text"/>
    <w:basedOn w:val="Normal"/>
    <w:link w:val="TextodecomentrioChar"/>
    <w:unhideWhenUsed/>
    <w:qFormat/>
    <w:rsid w:val="00F830A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830A8"/>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qFormat/>
    <w:rsid w:val="00F830A8"/>
    <w:rPr>
      <w:b/>
      <w:bCs/>
    </w:rPr>
  </w:style>
  <w:style w:type="character" w:customStyle="1" w:styleId="AssuntodocomentrioChar">
    <w:name w:val="Assunto do comentário Char"/>
    <w:basedOn w:val="TextodecomentrioChar"/>
    <w:link w:val="Assuntodocomentrio"/>
    <w:semiHidden/>
    <w:qFormat/>
    <w:rsid w:val="00F830A8"/>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rsid w:val="00F830A8"/>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F830A8"/>
    <w:pPr>
      <w:tabs>
        <w:tab w:val="left" w:pos="426"/>
        <w:tab w:val="right" w:leader="dot" w:pos="9628"/>
      </w:tabs>
      <w:autoSpaceDE/>
      <w:autoSpaceDN/>
    </w:pPr>
    <w:rPr>
      <w:rFonts w:eastAsia="Times New Roman" w:cs="Tahoma"/>
      <w:sz w:val="20"/>
      <w:szCs w:val="24"/>
      <w:lang w:val="pt-BR" w:eastAsia="pt-BR"/>
    </w:rPr>
  </w:style>
  <w:style w:type="paragraph" w:customStyle="1" w:styleId="Nvel2">
    <w:name w:val="Nível 2"/>
    <w:basedOn w:val="Normal"/>
    <w:next w:val="Normal"/>
    <w:qFormat/>
    <w:rsid w:val="00F830A8"/>
    <w:pPr>
      <w:widowControl/>
      <w:autoSpaceDE/>
      <w:autoSpaceDN/>
      <w:spacing w:after="120"/>
      <w:jc w:val="both"/>
    </w:pPr>
    <w:rPr>
      <w:rFonts w:eastAsiaTheme="minorEastAsia" w:cs="Times New Roman"/>
      <w:b/>
      <w:sz w:val="24"/>
      <w:szCs w:val="20"/>
      <w:lang w:val="pt-BR" w:eastAsia="pt-BR"/>
    </w:rPr>
  </w:style>
  <w:style w:type="character" w:customStyle="1" w:styleId="normalchar1">
    <w:name w:val="normal__char1"/>
    <w:qFormat/>
    <w:rsid w:val="00F830A8"/>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F830A8"/>
  </w:style>
  <w:style w:type="paragraph" w:styleId="Citao">
    <w:name w:val="Quote"/>
    <w:aliases w:val="TCU,Citação AGU,NotaExplicativa"/>
    <w:basedOn w:val="Normal"/>
    <w:next w:val="Normal"/>
    <w:link w:val="CitaoChar"/>
    <w:uiPriority w:val="29"/>
    <w:qFormat/>
    <w:rsid w:val="00F830A8"/>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eastAsia="Calibri"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F830A8"/>
    <w:rPr>
      <w:rFonts w:ascii="Arial" w:eastAsia="Calibri" w:hAnsi="Arial" w:cs="Tahoma"/>
      <w:i/>
      <w:iCs/>
      <w:color w:val="000000"/>
      <w:sz w:val="20"/>
      <w:szCs w:val="24"/>
      <w:shd w:val="clear" w:color="auto" w:fill="FFFFCC"/>
    </w:rPr>
  </w:style>
  <w:style w:type="paragraph" w:styleId="Commarcadores5">
    <w:name w:val="List Bullet 5"/>
    <w:basedOn w:val="Normal"/>
    <w:qFormat/>
    <w:rsid w:val="00F830A8"/>
    <w:pPr>
      <w:widowControl/>
      <w:numPr>
        <w:numId w:val="4"/>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rsid w:val="00F830A8"/>
    <w:rPr>
      <w:szCs w:val="20"/>
    </w:rPr>
  </w:style>
  <w:style w:type="character" w:customStyle="1" w:styleId="NotaexplicativaChar">
    <w:name w:val="Nota explicativa Char"/>
    <w:basedOn w:val="CitaoChar"/>
    <w:link w:val="Notaexplicativa"/>
    <w:rsid w:val="00F830A8"/>
    <w:rPr>
      <w:rFonts w:ascii="Arial" w:eastAsia="Calibri" w:hAnsi="Arial" w:cs="Tahoma"/>
      <w:i/>
      <w:iCs/>
      <w:color w:val="000000"/>
      <w:sz w:val="20"/>
      <w:szCs w:val="20"/>
      <w:shd w:val="clear" w:color="auto" w:fill="FFFFCC"/>
    </w:rPr>
  </w:style>
  <w:style w:type="numbering" w:customStyle="1" w:styleId="Estilo1">
    <w:name w:val="Estilo1"/>
    <w:uiPriority w:val="99"/>
    <w:rsid w:val="00F830A8"/>
    <w:pPr>
      <w:numPr>
        <w:numId w:val="5"/>
      </w:numPr>
    </w:pPr>
  </w:style>
  <w:style w:type="numbering" w:customStyle="1" w:styleId="Estilo2">
    <w:name w:val="Estilo2"/>
    <w:uiPriority w:val="99"/>
    <w:rsid w:val="00F830A8"/>
    <w:pPr>
      <w:numPr>
        <w:numId w:val="6"/>
      </w:numPr>
    </w:pPr>
  </w:style>
  <w:style w:type="numbering" w:customStyle="1" w:styleId="Estilo3">
    <w:name w:val="Estilo3"/>
    <w:uiPriority w:val="99"/>
    <w:rsid w:val="00F830A8"/>
    <w:pPr>
      <w:numPr>
        <w:numId w:val="7"/>
      </w:numPr>
    </w:pPr>
  </w:style>
  <w:style w:type="numbering" w:customStyle="1" w:styleId="Estilo4">
    <w:name w:val="Estilo4"/>
    <w:uiPriority w:val="99"/>
    <w:rsid w:val="00F830A8"/>
    <w:pPr>
      <w:numPr>
        <w:numId w:val="8"/>
      </w:numPr>
    </w:pPr>
  </w:style>
  <w:style w:type="numbering" w:customStyle="1" w:styleId="Estilo5">
    <w:name w:val="Estilo5"/>
    <w:uiPriority w:val="99"/>
    <w:rsid w:val="00F830A8"/>
    <w:pPr>
      <w:numPr>
        <w:numId w:val="9"/>
      </w:numPr>
    </w:pPr>
  </w:style>
  <w:style w:type="numbering" w:customStyle="1" w:styleId="Estilo6">
    <w:name w:val="Estilo6"/>
    <w:uiPriority w:val="99"/>
    <w:rsid w:val="00F830A8"/>
    <w:pPr>
      <w:numPr>
        <w:numId w:val="10"/>
      </w:numPr>
    </w:pPr>
  </w:style>
  <w:style w:type="paragraph" w:customStyle="1" w:styleId="Nivel01">
    <w:name w:val="Nivel 01"/>
    <w:basedOn w:val="Ttulo1"/>
    <w:next w:val="Normal"/>
    <w:link w:val="Nivel01Char"/>
    <w:autoRedefine/>
    <w:qFormat/>
    <w:rsid w:val="00F830A8"/>
    <w:pPr>
      <w:shd w:val="clear" w:color="auto" w:fill="D0CECE" w:themeFill="background2" w:themeFillShade="E6"/>
      <w:tabs>
        <w:tab w:val="left" w:pos="0"/>
        <w:tab w:val="left" w:pos="284"/>
      </w:tabs>
      <w:autoSpaceDE/>
      <w:autoSpaceDN/>
      <w:ind w:left="0" w:right="0"/>
      <w:jc w:val="both"/>
    </w:pPr>
    <w:rPr>
      <w:rFonts w:ascii="Arial" w:eastAsiaTheme="majorEastAsia" w:hAnsi="Arial" w:cs="Arial"/>
      <w:color w:val="323E4F" w:themeColor="text2" w:themeShade="BF"/>
      <w:spacing w:val="5"/>
      <w:kern w:val="28"/>
      <w:sz w:val="20"/>
      <w:szCs w:val="20"/>
      <w:lang w:val="pt-BR" w:eastAsia="pt-BR"/>
    </w:rPr>
  </w:style>
  <w:style w:type="paragraph" w:customStyle="1" w:styleId="Nivel01Titulo">
    <w:name w:val="Nivel_01_Titulo"/>
    <w:basedOn w:val="Nivel01"/>
    <w:link w:val="Nivel01TituloChar"/>
    <w:rsid w:val="00F830A8"/>
    <w:rPr>
      <w:rFonts w:cstheme="majorBidi"/>
      <w:color w:val="000000" w:themeColor="text1"/>
      <w:sz w:val="52"/>
      <w:szCs w:val="52"/>
    </w:rPr>
  </w:style>
  <w:style w:type="paragraph" w:styleId="Ttulo">
    <w:name w:val="Title"/>
    <w:basedOn w:val="Normal"/>
    <w:next w:val="Normal"/>
    <w:link w:val="TtuloChar"/>
    <w:uiPriority w:val="10"/>
    <w:qFormat/>
    <w:rsid w:val="00F830A8"/>
    <w:pPr>
      <w:widowControl/>
      <w:pBdr>
        <w:bottom w:val="single" w:sz="8" w:space="4" w:color="5B9BD5" w:themeColor="accent1"/>
      </w:pBdr>
      <w:autoSpaceDE/>
      <w:autoSpaceDN/>
      <w:spacing w:after="300"/>
      <w:contextualSpacing/>
    </w:pPr>
    <w:rPr>
      <w:rFonts w:asciiTheme="majorHAnsi" w:eastAsiaTheme="majorEastAsia" w:hAnsiTheme="majorHAnsi" w:cstheme="majorBidi"/>
      <w:color w:val="323E4F" w:themeColor="text2" w:themeShade="BF"/>
      <w:spacing w:val="5"/>
      <w:kern w:val="28"/>
      <w:sz w:val="52"/>
      <w:szCs w:val="52"/>
      <w:lang w:val="pt-BR" w:eastAsia="pt-BR"/>
    </w:rPr>
  </w:style>
  <w:style w:type="character" w:customStyle="1" w:styleId="TtuloChar">
    <w:name w:val="Título Char"/>
    <w:basedOn w:val="Fontepargpadro"/>
    <w:link w:val="Ttulo"/>
    <w:uiPriority w:val="10"/>
    <w:rsid w:val="00F830A8"/>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F830A8"/>
    <w:rPr>
      <w:rFonts w:ascii="Arial" w:eastAsiaTheme="majorEastAsia" w:hAnsi="Arial" w:cs="Arial"/>
      <w:b/>
      <w:bCs/>
      <w:color w:val="323E4F" w:themeColor="text2" w:themeShade="BF"/>
      <w:spacing w:val="5"/>
      <w:kern w:val="28"/>
      <w:sz w:val="20"/>
      <w:szCs w:val="20"/>
      <w:shd w:val="clear" w:color="auto" w:fill="D0CECE" w:themeFill="background2" w:themeFillShade="E6"/>
      <w:lang w:eastAsia="pt-BR"/>
    </w:rPr>
  </w:style>
  <w:style w:type="character" w:customStyle="1" w:styleId="Nivel01TituloChar">
    <w:name w:val="Nivel_01_Titulo Char"/>
    <w:basedOn w:val="Nivel01Char"/>
    <w:link w:val="Nivel01Titulo"/>
    <w:qFormat/>
    <w:rsid w:val="00F830A8"/>
    <w:rPr>
      <w:rFonts w:ascii="Arial" w:eastAsiaTheme="majorEastAsia" w:hAnsi="Arial" w:cstheme="majorBidi"/>
      <w:b/>
      <w:bCs/>
      <w:color w:val="000000" w:themeColor="text1"/>
      <w:spacing w:val="5"/>
      <w:kern w:val="28"/>
      <w:sz w:val="52"/>
      <w:szCs w:val="52"/>
      <w:shd w:val="clear" w:color="auto" w:fill="D0CECE" w:themeFill="background2" w:themeFillShade="E6"/>
      <w:lang w:eastAsia="pt-BR"/>
    </w:rPr>
  </w:style>
  <w:style w:type="paragraph" w:customStyle="1" w:styleId="PADRO">
    <w:name w:val="PADRÃO"/>
    <w:rsid w:val="00F830A8"/>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qFormat/>
    <w:rsid w:val="00F830A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F830A8"/>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pt-BR"/>
    </w:rPr>
  </w:style>
  <w:style w:type="paragraph" w:customStyle="1" w:styleId="paragraph">
    <w:name w:val="paragraph"/>
    <w:basedOn w:val="Normal"/>
    <w:qFormat/>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qFormat/>
    <w:rsid w:val="00F830A8"/>
  </w:style>
  <w:style w:type="character" w:customStyle="1" w:styleId="eop">
    <w:name w:val="eop"/>
    <w:basedOn w:val="Fontepargpadro"/>
    <w:qFormat/>
    <w:rsid w:val="00F830A8"/>
  </w:style>
  <w:style w:type="character" w:customStyle="1" w:styleId="spellingerror">
    <w:name w:val="spellingerror"/>
    <w:basedOn w:val="Fontepargpadro"/>
    <w:rsid w:val="00F830A8"/>
  </w:style>
  <w:style w:type="paragraph" w:customStyle="1" w:styleId="Nivel1">
    <w:name w:val="Nivel1"/>
    <w:basedOn w:val="Ttulo1"/>
    <w:link w:val="Nivel1Char"/>
    <w:qFormat/>
    <w:rsid w:val="00F830A8"/>
    <w:pPr>
      <w:keepNext/>
      <w:keepLines/>
      <w:widowControl/>
      <w:autoSpaceDE/>
      <w:autoSpaceDN/>
      <w:spacing w:before="480" w:line="276" w:lineRule="auto"/>
      <w:ind w:left="357" w:right="0" w:hanging="357"/>
      <w:jc w:val="both"/>
    </w:pPr>
    <w:rPr>
      <w:rFonts w:ascii="Arial" w:eastAsiaTheme="majorEastAsia" w:hAnsi="Arial" w:cs="Arial"/>
      <w:bCs w:val="0"/>
      <w:color w:val="000000"/>
      <w:sz w:val="28"/>
      <w:szCs w:val="28"/>
      <w:lang w:eastAsia="pt-BR"/>
    </w:rPr>
  </w:style>
  <w:style w:type="character" w:customStyle="1" w:styleId="Nivel1Char">
    <w:name w:val="Nivel1 Char"/>
    <w:basedOn w:val="Ttulo1Char"/>
    <w:link w:val="Nivel1"/>
    <w:qFormat/>
    <w:rsid w:val="00F830A8"/>
    <w:rPr>
      <w:rFonts w:ascii="Arial" w:eastAsiaTheme="majorEastAsia" w:hAnsi="Arial" w:cs="Arial"/>
      <w:b/>
      <w:bCs w:val="0"/>
      <w:color w:val="000000"/>
      <w:sz w:val="28"/>
      <w:szCs w:val="28"/>
      <w:lang w:val="pt-PT" w:eastAsia="pt-BR"/>
    </w:rPr>
  </w:style>
  <w:style w:type="paragraph" w:customStyle="1" w:styleId="PargrafodaLista1">
    <w:name w:val="Parágrafo da Lista1"/>
    <w:basedOn w:val="Normal"/>
    <w:qFormat/>
    <w:rsid w:val="00F830A8"/>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2">
    <w:name w:val="Nivel 2"/>
    <w:basedOn w:val="Normal"/>
    <w:link w:val="Nivel2Char"/>
    <w:qFormat/>
    <w:rsid w:val="00F830A8"/>
    <w:pPr>
      <w:widowControl/>
      <w:numPr>
        <w:ilvl w:val="1"/>
        <w:numId w:val="3"/>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10">
    <w:name w:val="Nivel 1"/>
    <w:basedOn w:val="Nivel2"/>
    <w:next w:val="Nivel2"/>
    <w:qFormat/>
    <w:rsid w:val="00F830A8"/>
    <w:pPr>
      <w:numPr>
        <w:ilvl w:val="0"/>
        <w:numId w:val="0"/>
      </w:numPr>
      <w:ind w:left="360" w:hanging="360"/>
    </w:pPr>
    <w:rPr>
      <w:b/>
    </w:rPr>
  </w:style>
  <w:style w:type="paragraph" w:customStyle="1" w:styleId="Nivel3">
    <w:name w:val="Nivel 3"/>
    <w:basedOn w:val="Normal"/>
    <w:link w:val="Nivel3Char"/>
    <w:qFormat/>
    <w:rsid w:val="00F830A8"/>
    <w:pPr>
      <w:widowControl/>
      <w:numPr>
        <w:ilvl w:val="2"/>
        <w:numId w:val="3"/>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link w:val="Nivel4Char"/>
    <w:qFormat/>
    <w:rsid w:val="00F830A8"/>
    <w:pPr>
      <w:numPr>
        <w:ilvl w:val="3"/>
      </w:numPr>
      <w:ind w:left="567" w:firstLine="0"/>
    </w:pPr>
    <w:rPr>
      <w:color w:val="auto"/>
    </w:rPr>
  </w:style>
  <w:style w:type="paragraph" w:customStyle="1" w:styleId="Nivel5">
    <w:name w:val="Nivel 5"/>
    <w:basedOn w:val="Nivel4"/>
    <w:qFormat/>
    <w:rsid w:val="00F830A8"/>
    <w:pPr>
      <w:numPr>
        <w:ilvl w:val="4"/>
      </w:numPr>
      <w:ind w:left="851" w:firstLine="0"/>
    </w:pPr>
  </w:style>
  <w:style w:type="character" w:customStyle="1" w:styleId="Nivel4Char">
    <w:name w:val="Nivel 4 Char"/>
    <w:basedOn w:val="Fontepargpadro"/>
    <w:link w:val="Nivel4"/>
    <w:qFormat/>
    <w:rsid w:val="00F830A8"/>
    <w:rPr>
      <w:rFonts w:ascii="Arial" w:eastAsiaTheme="minorEastAsia" w:hAnsi="Arial" w:cs="Arial"/>
      <w:sz w:val="20"/>
      <w:szCs w:val="20"/>
      <w:lang w:eastAsia="pt-BR"/>
    </w:rPr>
  </w:style>
  <w:style w:type="paragraph" w:customStyle="1" w:styleId="textbody">
    <w:name w:val="textbody"/>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F830A8"/>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F830A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830A8"/>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F830A8"/>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qFormat/>
    <w:rsid w:val="00F830A8"/>
    <w:rPr>
      <w:b/>
      <w:bCs/>
    </w:rPr>
  </w:style>
  <w:style w:type="character" w:styleId="nfase">
    <w:name w:val="Emphasis"/>
    <w:basedOn w:val="Fontepargpadro"/>
    <w:uiPriority w:val="20"/>
    <w:qFormat/>
    <w:rsid w:val="00F830A8"/>
    <w:rPr>
      <w:i/>
      <w:iCs/>
    </w:rPr>
  </w:style>
  <w:style w:type="character" w:customStyle="1" w:styleId="Manoel">
    <w:name w:val="Manoel"/>
    <w:rsid w:val="00F830A8"/>
    <w:rPr>
      <w:rFonts w:ascii="Arial" w:hAnsi="Arial" w:cs="Arial"/>
      <w:color w:val="7030A0"/>
      <w:sz w:val="20"/>
    </w:rPr>
  </w:style>
  <w:style w:type="character" w:customStyle="1" w:styleId="ListLabel12">
    <w:name w:val="ListLabel 12"/>
    <w:rsid w:val="00F830A8"/>
    <w:rPr>
      <w:b/>
    </w:rPr>
  </w:style>
  <w:style w:type="paragraph" w:customStyle="1" w:styleId="texto1">
    <w:name w:val="texto1"/>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GradeColorida-nfase11">
    <w:name w:val="Grade Colorida - Ênfase 11"/>
    <w:basedOn w:val="Normal"/>
    <w:next w:val="Normal"/>
    <w:link w:val="GradeColorida-nfase1Char"/>
    <w:uiPriority w:val="29"/>
    <w:qFormat/>
    <w:rsid w:val="00F830A8"/>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eastAsia="Calibri" w:cs="Times New Roman"/>
      <w:i/>
      <w:iCs/>
      <w:color w:val="000000"/>
      <w:sz w:val="20"/>
      <w:szCs w:val="24"/>
      <w:lang w:val="pt-BR"/>
    </w:rPr>
  </w:style>
  <w:style w:type="character" w:customStyle="1" w:styleId="GradeColorida-nfase1Char">
    <w:name w:val="Grade Colorida - Ênfase 1 Char"/>
    <w:link w:val="GradeColorida-nfase11"/>
    <w:uiPriority w:val="29"/>
    <w:qFormat/>
    <w:rsid w:val="00F830A8"/>
    <w:rPr>
      <w:rFonts w:ascii="Arial" w:eastAsia="Calibri" w:hAnsi="Arial" w:cs="Times New Roman"/>
      <w:i/>
      <w:iCs/>
      <w:color w:val="000000"/>
      <w:sz w:val="20"/>
      <w:szCs w:val="24"/>
      <w:shd w:val="clear" w:color="auto" w:fill="FFFFCC"/>
    </w:rPr>
  </w:style>
  <w:style w:type="paragraph" w:customStyle="1" w:styleId="xwestern">
    <w:name w:val="x_western"/>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F830A8"/>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F830A8"/>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F830A8"/>
  </w:style>
  <w:style w:type="paragraph" w:customStyle="1" w:styleId="textojustificado">
    <w:name w:val="texto_justificado"/>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F830A8"/>
    <w:rPr>
      <w:color w:val="605E5C"/>
      <w:shd w:val="clear" w:color="auto" w:fill="E1DFDD"/>
    </w:rPr>
  </w:style>
  <w:style w:type="character" w:customStyle="1" w:styleId="MenoPendente2">
    <w:name w:val="Menção Pendente2"/>
    <w:basedOn w:val="Fontepargpadro"/>
    <w:uiPriority w:val="99"/>
    <w:semiHidden/>
    <w:unhideWhenUsed/>
    <w:rsid w:val="00F830A8"/>
    <w:rPr>
      <w:color w:val="605E5C"/>
      <w:shd w:val="clear" w:color="auto" w:fill="E1DFDD"/>
    </w:rPr>
  </w:style>
  <w:style w:type="character" w:customStyle="1" w:styleId="Nivel2Char">
    <w:name w:val="Nivel 2 Char"/>
    <w:basedOn w:val="Fontepargpadro"/>
    <w:link w:val="Nivel2"/>
    <w:qFormat/>
    <w:locked/>
    <w:rsid w:val="00F830A8"/>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F830A8"/>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F830A8"/>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830A8"/>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F830A8"/>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99"/>
    <w:semiHidden/>
    <w:rsid w:val="00F830A8"/>
    <w:rPr>
      <w:color w:val="808080"/>
    </w:rPr>
  </w:style>
  <w:style w:type="paragraph" w:customStyle="1" w:styleId="SombreamentoMdio1-nfase31">
    <w:name w:val="Sombreamento Médio 1 - Ênfase 31"/>
    <w:basedOn w:val="Normal"/>
    <w:next w:val="Normal"/>
    <w:qFormat/>
    <w:rsid w:val="00F830A8"/>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eastAsia="Calibri" w:hAnsi="Ecofont_Spranq_eco_Sans" w:cs="Tahoma"/>
      <w:i/>
      <w:iCs/>
      <w:color w:val="000000"/>
      <w:sz w:val="20"/>
      <w:szCs w:val="24"/>
      <w:lang w:val="pt-BR" w:eastAsia="zh-CN"/>
    </w:rPr>
  </w:style>
  <w:style w:type="paragraph" w:customStyle="1" w:styleId="corpo">
    <w:name w:val="corpo"/>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F830A8"/>
  </w:style>
  <w:style w:type="paragraph" w:customStyle="1" w:styleId="Standard">
    <w:name w:val="Standard"/>
    <w:rsid w:val="00F830A8"/>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830A8"/>
    <w:pPr>
      <w:spacing w:after="140" w:line="276" w:lineRule="auto"/>
    </w:pPr>
  </w:style>
  <w:style w:type="character" w:customStyle="1" w:styleId="MenoPendente3">
    <w:name w:val="Menção Pendente3"/>
    <w:basedOn w:val="Fontepargpadro"/>
    <w:uiPriority w:val="99"/>
    <w:semiHidden/>
    <w:unhideWhenUsed/>
    <w:rsid w:val="00F830A8"/>
    <w:rPr>
      <w:color w:val="605E5C"/>
      <w:shd w:val="clear" w:color="auto" w:fill="E1DFDD"/>
    </w:rPr>
  </w:style>
  <w:style w:type="character" w:customStyle="1" w:styleId="MenoPendente4">
    <w:name w:val="Menção Pendente4"/>
    <w:basedOn w:val="Fontepargpadro"/>
    <w:uiPriority w:val="99"/>
    <w:semiHidden/>
    <w:unhideWhenUsed/>
    <w:rsid w:val="00F830A8"/>
    <w:rPr>
      <w:color w:val="605E5C"/>
      <w:shd w:val="clear" w:color="auto" w:fill="E1DFDD"/>
    </w:rPr>
  </w:style>
  <w:style w:type="paragraph" w:customStyle="1" w:styleId="ou">
    <w:name w:val="ou"/>
    <w:basedOn w:val="PargrafodaLista"/>
    <w:link w:val="ouChar"/>
    <w:qFormat/>
    <w:rsid w:val="00F830A8"/>
    <w:pPr>
      <w:widowControl/>
      <w:autoSpaceDE/>
      <w:autoSpaceDN/>
      <w:spacing w:before="60" w:after="60" w:line="259" w:lineRule="auto"/>
      <w:ind w:left="0" w:firstLine="0"/>
      <w:jc w:val="center"/>
    </w:pPr>
    <w:rPr>
      <w:rFonts w:eastAsiaTheme="minorEastAsia"/>
      <w:b/>
      <w:bCs/>
      <w:i/>
      <w:iCs/>
      <w:color w:val="FF0000"/>
      <w:sz w:val="24"/>
      <w:szCs w:val="24"/>
      <w:u w:val="single"/>
      <w:lang w:eastAsia="pt-BR"/>
    </w:rPr>
  </w:style>
  <w:style w:type="character" w:customStyle="1" w:styleId="ouChar">
    <w:name w:val="ou Char"/>
    <w:basedOn w:val="PargrafodaListaChar"/>
    <w:link w:val="ou"/>
    <w:qFormat/>
    <w:rsid w:val="00F830A8"/>
    <w:rPr>
      <w:rFonts w:ascii="Arial" w:eastAsiaTheme="minorEastAsia" w:hAnsi="Arial" w:cs="Arial"/>
      <w:b/>
      <w:bCs/>
      <w:i/>
      <w:iCs/>
      <w:color w:val="FF0000"/>
      <w:sz w:val="24"/>
      <w:szCs w:val="24"/>
      <w:u w:val="single"/>
      <w:lang w:val="pt-PT" w:eastAsia="pt-BR"/>
    </w:rPr>
  </w:style>
  <w:style w:type="paragraph" w:customStyle="1" w:styleId="dou-paragraph">
    <w:name w:val="dou-paragraph"/>
    <w:basedOn w:val="Normal"/>
    <w:rsid w:val="00F830A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2-Red">
    <w:name w:val="Nível 2 -Red"/>
    <w:basedOn w:val="Nivel2"/>
    <w:link w:val="Nvel2-RedChar"/>
    <w:qFormat/>
    <w:rsid w:val="00F830A8"/>
    <w:rPr>
      <w:i/>
      <w:iCs/>
      <w:color w:val="FF0000"/>
    </w:rPr>
  </w:style>
  <w:style w:type="paragraph" w:customStyle="1" w:styleId="Nvel3-R">
    <w:name w:val="Nível 3-R"/>
    <w:basedOn w:val="Nivel3"/>
    <w:link w:val="Nvel3-RChar"/>
    <w:qFormat/>
    <w:rsid w:val="00F830A8"/>
    <w:rPr>
      <w:i/>
      <w:iCs/>
      <w:color w:val="FF0000"/>
    </w:rPr>
  </w:style>
  <w:style w:type="character" w:customStyle="1" w:styleId="Nvel2-RedChar">
    <w:name w:val="Nível 2 -Red Char"/>
    <w:basedOn w:val="Nivel2Char"/>
    <w:link w:val="Nvel2-Red"/>
    <w:qFormat/>
    <w:rsid w:val="00F830A8"/>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F830A8"/>
    <w:rPr>
      <w:i/>
      <w:iCs/>
      <w:color w:val="FF0000"/>
    </w:rPr>
  </w:style>
  <w:style w:type="character" w:customStyle="1" w:styleId="Nivel3Char">
    <w:name w:val="Nivel 3 Char"/>
    <w:basedOn w:val="Fontepargpadro"/>
    <w:link w:val="Nivel3"/>
    <w:qFormat/>
    <w:rsid w:val="00F830A8"/>
    <w:rPr>
      <w:rFonts w:ascii="Arial" w:eastAsiaTheme="minorEastAsia" w:hAnsi="Arial" w:cs="Arial"/>
      <w:color w:val="000000"/>
      <w:sz w:val="20"/>
      <w:szCs w:val="20"/>
      <w:lang w:eastAsia="pt-BR"/>
    </w:rPr>
  </w:style>
  <w:style w:type="character" w:customStyle="1" w:styleId="Nvel3-RChar">
    <w:name w:val="Nível 3-R Char"/>
    <w:basedOn w:val="Nivel3Char"/>
    <w:link w:val="Nvel3-R"/>
    <w:qFormat/>
    <w:rsid w:val="00F830A8"/>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830A8"/>
    <w:pPr>
      <w:outlineLvl w:val="1"/>
    </w:pPr>
    <w:rPr>
      <w:color w:val="FF0000"/>
    </w:rPr>
  </w:style>
  <w:style w:type="character" w:customStyle="1" w:styleId="Nvel4-RChar">
    <w:name w:val="Nível 4-R Char"/>
    <w:basedOn w:val="Nivel4Char"/>
    <w:link w:val="Nvel4-R"/>
    <w:qFormat/>
    <w:rsid w:val="00F830A8"/>
    <w:rPr>
      <w:rFonts w:ascii="Arial" w:eastAsiaTheme="minorEastAsia" w:hAnsi="Arial" w:cs="Arial"/>
      <w:i/>
      <w:iCs/>
      <w:color w:val="FF0000"/>
      <w:sz w:val="20"/>
      <w:szCs w:val="20"/>
      <w:lang w:eastAsia="pt-BR"/>
    </w:rPr>
  </w:style>
  <w:style w:type="character" w:customStyle="1" w:styleId="LinkdaInternet">
    <w:name w:val="Link da Internet"/>
    <w:basedOn w:val="Fontepargpadro"/>
    <w:unhideWhenUsed/>
    <w:rsid w:val="00F830A8"/>
    <w:rPr>
      <w:color w:val="0563C1" w:themeColor="hyperlink"/>
      <w:u w:val="single"/>
    </w:rPr>
  </w:style>
  <w:style w:type="character" w:customStyle="1" w:styleId="Nvel1-SemNumChar">
    <w:name w:val="Nível 1-Sem Num Char"/>
    <w:basedOn w:val="Nivel01Char"/>
    <w:link w:val="Nvel1-SemNum"/>
    <w:qFormat/>
    <w:rsid w:val="00F830A8"/>
    <w:rPr>
      <w:rFonts w:ascii="Arial" w:eastAsiaTheme="majorEastAsia" w:hAnsi="Arial" w:cs="Arial"/>
      <w:b/>
      <w:bCs/>
      <w:color w:val="FF0000"/>
      <w:spacing w:val="5"/>
      <w:kern w:val="28"/>
      <w:sz w:val="20"/>
      <w:szCs w:val="20"/>
      <w:shd w:val="clear" w:color="auto" w:fill="D0CECE" w:themeFill="background2" w:themeFillShade="E6"/>
      <w:lang w:eastAsia="pt-BR"/>
    </w:rPr>
  </w:style>
  <w:style w:type="paragraph" w:customStyle="1" w:styleId="citao2">
    <w:name w:val="citação 2"/>
    <w:basedOn w:val="Citao"/>
    <w:link w:val="citao2Char"/>
    <w:qFormat/>
    <w:rsid w:val="00F830A8"/>
    <w:pPr>
      <w:overflowPunct w:val="0"/>
    </w:pPr>
    <w:rPr>
      <w:szCs w:val="20"/>
    </w:rPr>
  </w:style>
  <w:style w:type="paragraph" w:customStyle="1" w:styleId="Prembulo">
    <w:name w:val="Preâmbulo"/>
    <w:basedOn w:val="Normal"/>
    <w:link w:val="PrembuloChar"/>
    <w:rsid w:val="00F830A8"/>
    <w:pPr>
      <w:widowControl/>
      <w:autoSpaceDE/>
      <w:autoSpaceDN/>
      <w:spacing w:before="480" w:after="120" w:line="360" w:lineRule="auto"/>
      <w:ind w:left="4253" w:right="-17"/>
      <w:jc w:val="both"/>
    </w:pPr>
    <w:rPr>
      <w:bCs/>
      <w:sz w:val="20"/>
      <w:szCs w:val="20"/>
      <w:lang w:val="pt-BR" w:eastAsia="pt-BR"/>
    </w:rPr>
  </w:style>
  <w:style w:type="character" w:customStyle="1" w:styleId="PrembuloChar">
    <w:name w:val="Preâmbulo Char"/>
    <w:basedOn w:val="Fontepargpadro"/>
    <w:link w:val="Prembulo"/>
    <w:rsid w:val="00F830A8"/>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F830A8"/>
    <w:rPr>
      <w:color w:val="605E5C"/>
      <w:shd w:val="clear" w:color="auto" w:fill="E1DFDD"/>
    </w:rPr>
  </w:style>
  <w:style w:type="character" w:customStyle="1" w:styleId="citao2Char">
    <w:name w:val="citação 2 Char"/>
    <w:basedOn w:val="CitaoChar"/>
    <w:link w:val="citao2"/>
    <w:qFormat/>
    <w:rsid w:val="00F830A8"/>
    <w:rPr>
      <w:rFonts w:ascii="Arial" w:eastAsia="Calibri" w:hAnsi="Arial" w:cs="Tahoma"/>
      <w:i/>
      <w:iCs/>
      <w:color w:val="000000"/>
      <w:sz w:val="20"/>
      <w:szCs w:val="20"/>
      <w:shd w:val="clear" w:color="auto" w:fill="FFFFCC"/>
    </w:rPr>
  </w:style>
  <w:style w:type="character" w:customStyle="1" w:styleId="MenoPendente6">
    <w:name w:val="Menção Pendente6"/>
    <w:basedOn w:val="Fontepargpadro"/>
    <w:uiPriority w:val="99"/>
    <w:semiHidden/>
    <w:unhideWhenUsed/>
    <w:rsid w:val="00F830A8"/>
    <w:rPr>
      <w:color w:val="605E5C"/>
      <w:shd w:val="clear" w:color="auto" w:fill="E1DFDD"/>
    </w:rPr>
  </w:style>
  <w:style w:type="character" w:customStyle="1" w:styleId="Mentionnonrsolue1">
    <w:name w:val="Mention non résolue1"/>
    <w:basedOn w:val="Fontepargpadro"/>
    <w:uiPriority w:val="99"/>
    <w:semiHidden/>
    <w:unhideWhenUsed/>
    <w:rsid w:val="00F830A8"/>
    <w:rPr>
      <w:color w:val="605E5C"/>
      <w:shd w:val="clear" w:color="auto" w:fill="E1DFDD"/>
    </w:rPr>
  </w:style>
  <w:style w:type="character" w:customStyle="1" w:styleId="MenoPendente7">
    <w:name w:val="Menção Pendente7"/>
    <w:basedOn w:val="Fontepargpadro"/>
    <w:uiPriority w:val="99"/>
    <w:semiHidden/>
    <w:unhideWhenUsed/>
    <w:qFormat/>
    <w:rsid w:val="00F830A8"/>
    <w:rPr>
      <w:color w:val="605E5C"/>
      <w:shd w:val="clear" w:color="auto" w:fill="E1DFDD"/>
    </w:rPr>
  </w:style>
  <w:style w:type="paragraph" w:styleId="SemEspaamento">
    <w:name w:val="No Spacing"/>
    <w:uiPriority w:val="1"/>
    <w:qFormat/>
    <w:rsid w:val="00F830A8"/>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Nvel3">
    <w:name w:val="Nível 3"/>
    <w:basedOn w:val="Nvel3-R"/>
    <w:link w:val="Nvel3Char"/>
    <w:qFormat/>
    <w:rsid w:val="00F830A8"/>
    <w:rPr>
      <w:rFonts w:eastAsia="Times New Roman"/>
      <w:i w:val="0"/>
      <w:iCs w:val="0"/>
      <w:color w:val="auto"/>
    </w:rPr>
  </w:style>
  <w:style w:type="paragraph" w:customStyle="1" w:styleId="Nvel4">
    <w:name w:val="Nível 4"/>
    <w:basedOn w:val="Nvel3"/>
    <w:link w:val="Nvel4Char"/>
    <w:qFormat/>
    <w:rsid w:val="00F830A8"/>
    <w:pPr>
      <w:numPr>
        <w:ilvl w:val="0"/>
        <w:numId w:val="0"/>
      </w:numPr>
      <w:ind w:left="567"/>
    </w:pPr>
  </w:style>
  <w:style w:type="character" w:customStyle="1" w:styleId="Nvel3Char">
    <w:name w:val="Nível 3 Char"/>
    <w:link w:val="Nvel3"/>
    <w:rsid w:val="00F830A8"/>
    <w:rPr>
      <w:rFonts w:ascii="Arial" w:eastAsia="Times New Roman" w:hAnsi="Arial" w:cs="Arial"/>
      <w:sz w:val="20"/>
      <w:szCs w:val="20"/>
      <w:lang w:eastAsia="pt-BR"/>
    </w:rPr>
  </w:style>
  <w:style w:type="paragraph" w:customStyle="1" w:styleId="SubTitNN">
    <w:name w:val="SubTitNN"/>
    <w:basedOn w:val="Normal"/>
    <w:link w:val="SubTitNNChar"/>
    <w:qFormat/>
    <w:rsid w:val="00F830A8"/>
    <w:pPr>
      <w:widowControl/>
      <w:autoSpaceDE/>
      <w:autoSpaceDN/>
      <w:spacing w:before="240" w:after="120" w:line="276" w:lineRule="auto"/>
      <w:jc w:val="both"/>
    </w:pPr>
    <w:rPr>
      <w:rFonts w:eastAsia="Times New Roman"/>
      <w:b/>
      <w:bCs/>
      <w:iCs/>
      <w:sz w:val="20"/>
      <w:szCs w:val="20"/>
      <w:lang w:val="pt-BR" w:eastAsia="pt-BR"/>
    </w:rPr>
  </w:style>
  <w:style w:type="character" w:customStyle="1" w:styleId="Nvel4Char">
    <w:name w:val="Nível 4 Char"/>
    <w:link w:val="Nvel4"/>
    <w:rsid w:val="00F830A8"/>
    <w:rPr>
      <w:rFonts w:ascii="Arial" w:eastAsia="Times New Roman" w:hAnsi="Arial" w:cs="Arial"/>
      <w:sz w:val="20"/>
      <w:szCs w:val="20"/>
      <w:lang w:eastAsia="pt-BR"/>
    </w:rPr>
  </w:style>
  <w:style w:type="character" w:customStyle="1" w:styleId="SubTitNNChar">
    <w:name w:val="SubTitNN Char"/>
    <w:link w:val="SubTitNN"/>
    <w:rsid w:val="00F830A8"/>
    <w:rPr>
      <w:rFonts w:ascii="Arial" w:eastAsia="Times New Roman" w:hAnsi="Arial" w:cs="Arial"/>
      <w:b/>
      <w:bCs/>
      <w:iCs/>
      <w:sz w:val="20"/>
      <w:szCs w:val="20"/>
      <w:lang w:eastAsia="pt-BR"/>
    </w:rPr>
  </w:style>
  <w:style w:type="character" w:customStyle="1" w:styleId="Fontepargpadro1">
    <w:name w:val="Fonte parág. padrão1"/>
    <w:qFormat/>
    <w:rsid w:val="00F830A8"/>
  </w:style>
  <w:style w:type="paragraph" w:customStyle="1" w:styleId="LO-normal1">
    <w:name w:val="LO-normal1"/>
    <w:qFormat/>
    <w:rsid w:val="00F830A8"/>
    <w:pPr>
      <w:suppressAutoHyphens/>
      <w:spacing w:after="0" w:line="276" w:lineRule="auto"/>
    </w:pPr>
    <w:rPr>
      <w:rFonts w:ascii="Arial" w:eastAsia="Arial" w:hAnsi="Arial" w:cs="Arial"/>
      <w:lang w:eastAsia="zh-CN" w:bidi="hi-IN"/>
    </w:rPr>
  </w:style>
  <w:style w:type="table" w:customStyle="1" w:styleId="2">
    <w:name w:val="2"/>
    <w:basedOn w:val="Tabelanormal"/>
    <w:rsid w:val="00F830A8"/>
    <w:pPr>
      <w:suppressAutoHyphens/>
      <w:spacing w:after="0" w:line="240"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1">
    <w:name w:val="1"/>
    <w:basedOn w:val="Tabelanormal"/>
    <w:rsid w:val="00F830A8"/>
    <w:pPr>
      <w:suppressAutoHyphens/>
      <w:spacing w:after="0" w:line="240"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character" w:customStyle="1" w:styleId="Nivel01Char0">
    <w:name w:val="Nivel_01 Char"/>
    <w:basedOn w:val="Ttulo1Char"/>
    <w:link w:val="Nivel010"/>
    <w:qFormat/>
    <w:rsid w:val="00F830A8"/>
    <w:rPr>
      <w:rFonts w:ascii="Ecofont_Spranq_eco_Sans" w:eastAsiaTheme="majorEastAsia" w:hAnsi="Ecofont_Spranq_eco_Sans" w:cstheme="majorBidi"/>
      <w:b/>
      <w:bCs/>
      <w:color w:val="2E74B5" w:themeColor="accent1" w:themeShade="BF"/>
      <w:sz w:val="32"/>
      <w:szCs w:val="32"/>
      <w:lang w:val="pt-PT" w:eastAsia="pt-BR"/>
    </w:rPr>
  </w:style>
  <w:style w:type="character" w:customStyle="1" w:styleId="apple-converted-space">
    <w:name w:val="apple-converted-space"/>
    <w:basedOn w:val="Fontepargpadro"/>
    <w:qFormat/>
    <w:rsid w:val="00F830A8"/>
  </w:style>
  <w:style w:type="character" w:customStyle="1" w:styleId="Nvel1-SemNumPretoChar">
    <w:name w:val="Nível 1-Sem Num Preto Char"/>
    <w:basedOn w:val="Fontepargpadro"/>
    <w:link w:val="Nvel1-SemNumPreto"/>
    <w:qFormat/>
    <w:rsid w:val="00F830A8"/>
    <w:rPr>
      <w:rFonts w:eastAsiaTheme="majorEastAsia"/>
      <w:b/>
      <w:bCs/>
    </w:rPr>
  </w:style>
  <w:style w:type="character" w:customStyle="1" w:styleId="findhit">
    <w:name w:val="findhit"/>
    <w:basedOn w:val="Fontepargpadro"/>
    <w:qFormat/>
    <w:rsid w:val="00F830A8"/>
  </w:style>
  <w:style w:type="character" w:customStyle="1" w:styleId="Nvel01-SemNumeraoChar">
    <w:name w:val="Nível 01-Sem Numeração Char"/>
    <w:basedOn w:val="Fontepargpadro"/>
    <w:link w:val="Nvel01-SemNumerao"/>
    <w:uiPriority w:val="1"/>
    <w:qFormat/>
    <w:rsid w:val="00F830A8"/>
    <w:rPr>
      <w:rFonts w:ascii="Times New Roman" w:eastAsiaTheme="majorEastAsia" w:hAnsi="Times New Roman" w:cs="Times New Roman"/>
      <w:b/>
      <w:bCs/>
      <w:sz w:val="24"/>
      <w:szCs w:val="24"/>
      <w:u w:val="single"/>
    </w:rPr>
  </w:style>
  <w:style w:type="character" w:customStyle="1" w:styleId="CorpodetextoChar1">
    <w:name w:val="Corpo de texto Char1"/>
    <w:basedOn w:val="Fontepargpadro"/>
    <w:semiHidden/>
    <w:rsid w:val="00F830A8"/>
    <w:rPr>
      <w:rFonts w:cs="Mangal"/>
      <w:szCs w:val="24"/>
    </w:rPr>
  </w:style>
  <w:style w:type="paragraph" w:styleId="Lista">
    <w:name w:val="List"/>
    <w:basedOn w:val="Corpodetexto"/>
    <w:rsid w:val="00F830A8"/>
    <w:pPr>
      <w:widowControl/>
      <w:suppressAutoHyphens/>
      <w:autoSpaceDE/>
      <w:autoSpaceDN/>
      <w:spacing w:beforeAutospacing="1" w:afterAutospacing="1"/>
    </w:pPr>
    <w:rPr>
      <w:rFonts w:cs="Arial"/>
      <w:lang w:val="pt-BR" w:eastAsia="zh-CN" w:bidi="hi-IN"/>
    </w:rPr>
  </w:style>
  <w:style w:type="paragraph" w:styleId="Legenda">
    <w:name w:val="caption"/>
    <w:basedOn w:val="Normal"/>
    <w:qFormat/>
    <w:rsid w:val="00F830A8"/>
    <w:pPr>
      <w:widowControl/>
      <w:suppressLineNumbers/>
      <w:suppressAutoHyphens/>
      <w:autoSpaceDE/>
      <w:autoSpaceDN/>
      <w:spacing w:before="120" w:after="120"/>
    </w:pPr>
    <w:rPr>
      <w:i/>
      <w:iCs/>
      <w:sz w:val="24"/>
      <w:szCs w:val="24"/>
      <w:lang w:val="pt-BR" w:eastAsia="zh-CN" w:bidi="hi-IN"/>
    </w:rPr>
  </w:style>
  <w:style w:type="paragraph" w:customStyle="1" w:styleId="ndice">
    <w:name w:val="Índice"/>
    <w:basedOn w:val="Normal"/>
    <w:qFormat/>
    <w:rsid w:val="00F830A8"/>
    <w:pPr>
      <w:widowControl/>
      <w:suppressLineNumbers/>
      <w:suppressAutoHyphens/>
      <w:autoSpaceDE/>
      <w:autoSpaceDN/>
    </w:pPr>
    <w:rPr>
      <w:sz w:val="20"/>
      <w:szCs w:val="24"/>
      <w:lang w:val="pt-BR" w:eastAsia="pt-BR"/>
    </w:rPr>
  </w:style>
  <w:style w:type="character" w:customStyle="1" w:styleId="TextodebaloChar1">
    <w:name w:val="Texto de balão Char1"/>
    <w:basedOn w:val="Fontepargpadro"/>
    <w:uiPriority w:val="99"/>
    <w:semiHidden/>
    <w:rsid w:val="00F830A8"/>
    <w:rPr>
      <w:rFonts w:ascii="Segoe UI" w:hAnsi="Segoe UI" w:cs="Mangal"/>
      <w:sz w:val="18"/>
      <w:szCs w:val="16"/>
    </w:rPr>
  </w:style>
  <w:style w:type="character" w:customStyle="1" w:styleId="CitaoChar1">
    <w:name w:val="Citação Char1"/>
    <w:basedOn w:val="Fontepargpadro"/>
    <w:uiPriority w:val="29"/>
    <w:rsid w:val="00F830A8"/>
    <w:rPr>
      <w:rFonts w:cs="Mangal"/>
      <w:i/>
      <w:iCs/>
      <w:color w:val="404040" w:themeColor="text1" w:themeTint="BF"/>
      <w:szCs w:val="24"/>
    </w:rPr>
  </w:style>
  <w:style w:type="paragraph" w:customStyle="1" w:styleId="CabealhoeRodap">
    <w:name w:val="Cabeçalho e Rodapé"/>
    <w:basedOn w:val="Normal"/>
    <w:qFormat/>
    <w:rsid w:val="00F830A8"/>
    <w:pPr>
      <w:widowControl/>
      <w:suppressAutoHyphens/>
      <w:autoSpaceDE/>
      <w:autoSpaceDN/>
    </w:pPr>
    <w:rPr>
      <w:rFonts w:cs="Tahoma"/>
      <w:sz w:val="20"/>
      <w:szCs w:val="24"/>
      <w:lang w:val="pt-BR" w:eastAsia="zh-CN" w:bidi="hi-IN"/>
    </w:rPr>
  </w:style>
  <w:style w:type="character" w:customStyle="1" w:styleId="CabealhoChar1">
    <w:name w:val="Cabeçalho Char1"/>
    <w:basedOn w:val="Fontepargpadro"/>
    <w:uiPriority w:val="99"/>
    <w:semiHidden/>
    <w:rsid w:val="00F830A8"/>
    <w:rPr>
      <w:rFonts w:cs="Mangal"/>
      <w:szCs w:val="24"/>
    </w:rPr>
  </w:style>
  <w:style w:type="character" w:customStyle="1" w:styleId="RodapChar1">
    <w:name w:val="Rodapé Char1"/>
    <w:basedOn w:val="Fontepargpadro"/>
    <w:uiPriority w:val="99"/>
    <w:semiHidden/>
    <w:rsid w:val="00F830A8"/>
    <w:rPr>
      <w:rFonts w:cs="Mangal"/>
      <w:szCs w:val="24"/>
    </w:rPr>
  </w:style>
  <w:style w:type="character" w:customStyle="1" w:styleId="TextodecomentrioChar1">
    <w:name w:val="Texto de comentário Char1"/>
    <w:basedOn w:val="Fontepargpadro"/>
    <w:uiPriority w:val="99"/>
    <w:semiHidden/>
    <w:rsid w:val="00F830A8"/>
    <w:rPr>
      <w:rFonts w:cs="Mangal"/>
      <w:szCs w:val="18"/>
    </w:rPr>
  </w:style>
  <w:style w:type="character" w:customStyle="1" w:styleId="AssuntodocomentrioChar1">
    <w:name w:val="Assunto do comentário Char1"/>
    <w:basedOn w:val="TextodecomentrioChar1"/>
    <w:uiPriority w:val="99"/>
    <w:semiHidden/>
    <w:rsid w:val="00F830A8"/>
    <w:rPr>
      <w:rFonts w:cs="Mangal"/>
      <w:b/>
      <w:bCs/>
      <w:szCs w:val="18"/>
    </w:rPr>
  </w:style>
  <w:style w:type="paragraph" w:customStyle="1" w:styleId="Nivel010">
    <w:name w:val="Nivel_01"/>
    <w:basedOn w:val="Ttulo1"/>
    <w:link w:val="Nivel01Char0"/>
    <w:qFormat/>
    <w:rsid w:val="00F830A8"/>
    <w:pPr>
      <w:keepNext/>
      <w:keepLines/>
      <w:widowControl/>
      <w:tabs>
        <w:tab w:val="left" w:pos="567"/>
      </w:tabs>
      <w:suppressAutoHyphens/>
      <w:autoSpaceDE/>
      <w:autoSpaceDN/>
      <w:spacing w:before="240"/>
      <w:ind w:left="0" w:right="0"/>
      <w:jc w:val="both"/>
      <w:outlineLvl w:val="9"/>
    </w:pPr>
    <w:rPr>
      <w:rFonts w:ascii="Ecofont_Spranq_eco_Sans" w:eastAsiaTheme="majorEastAsia" w:hAnsi="Ecofont_Spranq_eco_Sans" w:cstheme="majorBidi"/>
      <w:color w:val="2E74B5" w:themeColor="accent1" w:themeShade="BF"/>
      <w:sz w:val="32"/>
      <w:szCs w:val="32"/>
      <w:lang w:val="pt-BR" w:eastAsia="pt-BR"/>
    </w:rPr>
  </w:style>
  <w:style w:type="paragraph" w:customStyle="1" w:styleId="GradeColorida-nfase110">
    <w:name w:val="Grade Colorida - Ênfase 110"/>
    <w:basedOn w:val="LO-normal"/>
    <w:next w:val="LO-normal"/>
    <w:qFormat/>
    <w:rsid w:val="00F830A8"/>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hAnsi="Ecofont_Spranq_eco_Sans"/>
      <w:i/>
      <w:color w:val="000000"/>
      <w:sz w:val="24"/>
      <w:szCs w:val="20"/>
      <w:lang w:eastAsia="en-US"/>
    </w:rPr>
  </w:style>
  <w:style w:type="paragraph" w:styleId="Subttulo">
    <w:name w:val="Subtitle"/>
    <w:basedOn w:val="LO-normal"/>
    <w:next w:val="LO-normal"/>
    <w:link w:val="SubttuloChar"/>
    <w:qFormat/>
    <w:rsid w:val="00F830A8"/>
    <w:pPr>
      <w:keepNext/>
      <w:keepLines/>
      <w:spacing w:before="360" w:after="80" w:line="240" w:lineRule="auto"/>
    </w:pPr>
    <w:rPr>
      <w:rFonts w:ascii="Georgia" w:eastAsia="Georgia" w:hAnsi="Georgia" w:cs="Georgia"/>
      <w:i/>
      <w:color w:val="666666"/>
      <w:sz w:val="48"/>
      <w:szCs w:val="48"/>
    </w:rPr>
  </w:style>
  <w:style w:type="character" w:customStyle="1" w:styleId="SubttuloChar">
    <w:name w:val="Subtítulo Char"/>
    <w:basedOn w:val="Fontepargpadro"/>
    <w:link w:val="Subttulo"/>
    <w:rsid w:val="00F830A8"/>
    <w:rPr>
      <w:rFonts w:ascii="Georgia" w:eastAsia="Georgia" w:hAnsi="Georgia" w:cs="Georgia"/>
      <w:i/>
      <w:color w:val="666666"/>
      <w:sz w:val="48"/>
      <w:szCs w:val="48"/>
      <w:lang w:eastAsia="zh-CN" w:bidi="hi-IN"/>
    </w:rPr>
  </w:style>
  <w:style w:type="paragraph" w:customStyle="1" w:styleId="Nvel1-SemNumPreto">
    <w:name w:val="Nível 1-Sem Num Preto"/>
    <w:basedOn w:val="LO-normal"/>
    <w:link w:val="Nvel1-SemNumPretoChar"/>
    <w:qFormat/>
    <w:rsid w:val="00F830A8"/>
    <w:pPr>
      <w:keepNext/>
      <w:keepLines/>
      <w:tabs>
        <w:tab w:val="left" w:pos="567"/>
      </w:tabs>
      <w:spacing w:before="240" w:after="120"/>
      <w:jc w:val="both"/>
      <w:outlineLvl w:val="1"/>
    </w:pPr>
    <w:rPr>
      <w:rFonts w:asciiTheme="minorHAnsi" w:eastAsiaTheme="majorEastAsia" w:hAnsiTheme="minorHAnsi" w:cstheme="minorBidi"/>
      <w:b/>
      <w:bCs/>
      <w:lang w:eastAsia="en-US" w:bidi="ar-SA"/>
    </w:rPr>
  </w:style>
  <w:style w:type="paragraph" w:customStyle="1" w:styleId="Nvel01-SemNumerao">
    <w:name w:val="Nível 01-Sem Numeração"/>
    <w:basedOn w:val="LO-normal"/>
    <w:link w:val="Nvel01-SemNumeraoChar"/>
    <w:autoRedefine/>
    <w:uiPriority w:val="1"/>
    <w:qFormat/>
    <w:rsid w:val="00F830A8"/>
    <w:pPr>
      <w:keepNext/>
      <w:keepLines/>
      <w:spacing w:before="240" w:after="120"/>
      <w:jc w:val="both"/>
      <w:outlineLvl w:val="1"/>
    </w:pPr>
    <w:rPr>
      <w:rFonts w:ascii="Times New Roman" w:eastAsiaTheme="majorEastAsia" w:hAnsi="Times New Roman" w:cs="Times New Roman"/>
      <w:b/>
      <w:bCs/>
      <w:sz w:val="24"/>
      <w:szCs w:val="24"/>
      <w:u w:val="single"/>
      <w:lang w:eastAsia="en-US" w:bidi="ar-SA"/>
    </w:rPr>
  </w:style>
  <w:style w:type="paragraph" w:customStyle="1" w:styleId="LO-normal3">
    <w:name w:val="LO-normal3"/>
    <w:qFormat/>
    <w:rsid w:val="00F830A8"/>
    <w:pPr>
      <w:suppressAutoHyphens/>
      <w:spacing w:after="0" w:line="240" w:lineRule="auto"/>
    </w:pPr>
    <w:rPr>
      <w:rFonts w:ascii="Arial" w:eastAsia="Arial" w:hAnsi="Arial" w:cs="Arial"/>
      <w:sz w:val="20"/>
      <w:szCs w:val="20"/>
      <w:lang w:eastAsia="zh-CN" w:bidi="hi-IN"/>
    </w:rPr>
  </w:style>
  <w:style w:type="table" w:customStyle="1" w:styleId="5">
    <w:name w:val="5"/>
    <w:basedOn w:val="TableNormal"/>
    <w:rsid w:val="00F830A8"/>
    <w:pPr>
      <w:widowControl/>
      <w:suppressAutoHyphens/>
      <w:autoSpaceDE/>
      <w:autoSpaceDN/>
    </w:pPr>
    <w:rPr>
      <w:rFonts w:ascii="Arial" w:eastAsia="Arial" w:hAnsi="Arial" w:cs="Arial"/>
      <w:sz w:val="20"/>
      <w:szCs w:val="20"/>
      <w:lang w:val="pt-BR" w:eastAsia="zh-CN" w:bidi="hi-IN"/>
    </w:rPr>
    <w:tblPr>
      <w:tblStyleRowBandSize w:val="1"/>
      <w:tblStyleColBandSize w:val="1"/>
      <w:tblInd w:w="0" w:type="nil"/>
      <w:tblCellMar>
        <w:left w:w="115" w:type="dxa"/>
        <w:right w:w="115" w:type="dxa"/>
      </w:tblCellMar>
    </w:tblPr>
  </w:style>
  <w:style w:type="table" w:customStyle="1" w:styleId="4">
    <w:name w:val="4"/>
    <w:basedOn w:val="TableNormal"/>
    <w:rsid w:val="00F830A8"/>
    <w:pPr>
      <w:widowControl/>
      <w:suppressAutoHyphens/>
      <w:autoSpaceDE/>
      <w:autoSpaceDN/>
    </w:pPr>
    <w:rPr>
      <w:rFonts w:ascii="Arial" w:eastAsia="Arial" w:hAnsi="Arial" w:cs="Arial"/>
      <w:sz w:val="20"/>
      <w:szCs w:val="20"/>
      <w:lang w:val="pt-BR" w:eastAsia="zh-CN" w:bidi="hi-IN"/>
    </w:rPr>
    <w:tblPr>
      <w:tblStyleRowBandSize w:val="1"/>
      <w:tblStyleColBandSize w:val="1"/>
      <w:tblInd w:w="0" w:type="nil"/>
      <w:tblCellMar>
        <w:left w:w="115" w:type="dxa"/>
        <w:right w:w="115" w:type="dxa"/>
      </w:tblCellMar>
    </w:tblPr>
  </w:style>
  <w:style w:type="table" w:customStyle="1" w:styleId="3">
    <w:name w:val="3"/>
    <w:basedOn w:val="TableNormal"/>
    <w:rsid w:val="00F830A8"/>
    <w:pPr>
      <w:widowControl/>
      <w:suppressAutoHyphens/>
      <w:autoSpaceDE/>
      <w:autoSpaceDN/>
    </w:pPr>
    <w:rPr>
      <w:rFonts w:ascii="Arial" w:eastAsia="Arial" w:hAnsi="Arial" w:cs="Arial"/>
      <w:sz w:val="20"/>
      <w:szCs w:val="20"/>
      <w:lang w:val="pt-BR" w:eastAsia="zh-CN" w:bidi="hi-IN"/>
    </w:rPr>
    <w:tblPr>
      <w:tblStyleRowBandSize w:val="1"/>
      <w:tblStyleColBandSize w:val="1"/>
      <w:tblInd w:w="0" w:type="nil"/>
      <w:tblCellMar>
        <w:left w:w="115" w:type="dxa"/>
        <w:right w:w="115" w:type="dxa"/>
      </w:tblCellMar>
    </w:tblPr>
  </w:style>
  <w:style w:type="character" w:customStyle="1" w:styleId="td-content">
    <w:name w:val="td-content"/>
    <w:basedOn w:val="Fontepargpadro"/>
    <w:rsid w:val="00F830A8"/>
  </w:style>
  <w:style w:type="table" w:customStyle="1" w:styleId="Tabelacomgrade1">
    <w:name w:val="Tabela com grade1"/>
    <w:basedOn w:val="Tabelanormal"/>
    <w:next w:val="Tabelacomgrade"/>
    <w:rsid w:val="00F83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editalpadro">
    <w:name w:val="Corpo de edital padrão"/>
    <w:basedOn w:val="Normal"/>
    <w:uiPriority w:val="99"/>
    <w:rsid w:val="00F830A8"/>
    <w:pPr>
      <w:widowControl/>
      <w:tabs>
        <w:tab w:val="left" w:pos="850"/>
      </w:tabs>
      <w:suppressAutoHyphens/>
      <w:autoSpaceDE/>
      <w:autoSpaceDN/>
      <w:spacing w:after="170" w:line="100" w:lineRule="atLeast"/>
      <w:ind w:left="709" w:hanging="709"/>
      <w:jc w:val="both"/>
    </w:pPr>
    <w:rPr>
      <w:rFonts w:eastAsia="Times New Roman"/>
      <w:lang w:val="pt-B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cao@querenciadonorte.pr.gov.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querenciadonorte.pr.gov.br"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mailto:rh@querenciadonorte.pr.gov.br" TargetMode="Externa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DB349-1162-4A5F-AC3B-8E767E39C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22</Pages>
  <Words>9995</Words>
  <Characters>53976</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dc:creator>
  <cp:keywords/>
  <dc:description/>
  <cp:lastModifiedBy>Monica</cp:lastModifiedBy>
  <cp:revision>14</cp:revision>
  <cp:lastPrinted>2024-07-15T11:57:00Z</cp:lastPrinted>
  <dcterms:created xsi:type="dcterms:W3CDTF">2024-07-12T19:38:00Z</dcterms:created>
  <dcterms:modified xsi:type="dcterms:W3CDTF">2024-08-21T16:59:00Z</dcterms:modified>
</cp:coreProperties>
</file>